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3FA226" w14:textId="613C765A" w:rsidR="00466FCC" w:rsidRDefault="00466FCC" w:rsidP="001A59F4">
      <w:pPr>
        <w:jc w:val="center"/>
        <w:rPr>
          <w:sz w:val="28"/>
          <w:szCs w:val="28"/>
        </w:rPr>
      </w:pPr>
    </w:p>
    <w:p w14:paraId="67953FC6" w14:textId="4C833C89" w:rsidR="00466FCC" w:rsidRDefault="00926548" w:rsidP="006409BA">
      <w:pPr>
        <w:spacing w:after="160" w:line="360" w:lineRule="auto"/>
        <w:ind w:left="34" w:right="34"/>
        <w:contextualSpacing/>
        <w:jc w:val="center"/>
        <w:rPr>
          <w:bCs/>
          <w:sz w:val="28"/>
          <w:szCs w:val="28"/>
        </w:rPr>
      </w:pPr>
      <w:r>
        <w:rPr>
          <w:bCs/>
          <w:sz w:val="28"/>
          <w:szCs w:val="28"/>
        </w:rPr>
        <w:t xml:space="preserve">                                   </w:t>
      </w:r>
    </w:p>
    <w:p w14:paraId="61B61F38" w14:textId="22D8A42D" w:rsidR="006409BA" w:rsidRDefault="006409BA" w:rsidP="006409BA">
      <w:pPr>
        <w:spacing w:after="160" w:line="360" w:lineRule="auto"/>
        <w:ind w:left="34" w:right="34"/>
        <w:contextualSpacing/>
        <w:jc w:val="center"/>
        <w:rPr>
          <w:bCs/>
          <w:sz w:val="28"/>
          <w:szCs w:val="28"/>
        </w:rPr>
      </w:pPr>
    </w:p>
    <w:p w14:paraId="6C1F1D59" w14:textId="77777777" w:rsidR="006409BA" w:rsidRDefault="006409BA" w:rsidP="006409BA">
      <w:pPr>
        <w:spacing w:after="160" w:line="360" w:lineRule="auto"/>
        <w:ind w:left="34" w:right="34"/>
        <w:contextualSpacing/>
        <w:jc w:val="center"/>
        <w:rPr>
          <w:b/>
          <w:bCs/>
          <w:sz w:val="28"/>
          <w:szCs w:val="28"/>
        </w:rPr>
      </w:pPr>
      <w:bookmarkStart w:id="0" w:name="_GoBack"/>
      <w:bookmarkEnd w:id="0"/>
    </w:p>
    <w:p w14:paraId="122208F4" w14:textId="3EBE2BBE" w:rsidR="00466FCC" w:rsidRDefault="00466FCC" w:rsidP="001A59F4">
      <w:pPr>
        <w:jc w:val="center"/>
        <w:rPr>
          <w:b/>
          <w:bCs/>
          <w:sz w:val="28"/>
          <w:szCs w:val="28"/>
        </w:rPr>
      </w:pPr>
    </w:p>
    <w:p w14:paraId="20A0ED38" w14:textId="58B944F9" w:rsidR="00466FCC" w:rsidRDefault="00466FCC" w:rsidP="001A59F4">
      <w:pPr>
        <w:jc w:val="center"/>
        <w:rPr>
          <w:b/>
          <w:bCs/>
          <w:sz w:val="28"/>
          <w:szCs w:val="28"/>
        </w:rPr>
      </w:pPr>
    </w:p>
    <w:p w14:paraId="5697F72C" w14:textId="1EF23059" w:rsidR="00466FCC" w:rsidRDefault="00466FCC" w:rsidP="001A59F4">
      <w:pPr>
        <w:jc w:val="center"/>
        <w:rPr>
          <w:b/>
          <w:bCs/>
          <w:sz w:val="28"/>
          <w:szCs w:val="28"/>
        </w:rPr>
      </w:pPr>
    </w:p>
    <w:p w14:paraId="4C35863F" w14:textId="77777777" w:rsidR="00466FCC" w:rsidRDefault="00466FCC"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704AA288" w14:textId="0C72829D" w:rsidR="00C7708A" w:rsidRDefault="00971C6B" w:rsidP="00971C6B">
      <w:pPr>
        <w:autoSpaceDE w:val="0"/>
        <w:autoSpaceDN w:val="0"/>
        <w:adjustRightInd w:val="0"/>
        <w:spacing w:line="360" w:lineRule="auto"/>
        <w:jc w:val="center"/>
        <w:rPr>
          <w:color w:val="000000"/>
          <w:sz w:val="28"/>
          <w:szCs w:val="28"/>
        </w:rPr>
      </w:pPr>
      <w:r>
        <w:rPr>
          <w:b/>
          <w:bCs/>
          <w:sz w:val="28"/>
          <w:szCs w:val="28"/>
        </w:rPr>
        <w:t>ГОСУДАРСТВЕННАЯ И МУНИЦИПАЛЬНАЯ СЛУЖБА</w:t>
      </w:r>
    </w:p>
    <w:p w14:paraId="78A59A17" w14:textId="53F065FE" w:rsidR="001A59F4"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подготовки </w:t>
      </w:r>
      <w:r w:rsidR="00F429FC" w:rsidRPr="00ED3E42">
        <w:rPr>
          <w:i/>
          <w:color w:val="000000"/>
          <w:sz w:val="28"/>
          <w:szCs w:val="28"/>
          <w:u w:val="single"/>
        </w:rPr>
        <w:t>38.0</w:t>
      </w:r>
      <w:r w:rsidR="008E5F5D">
        <w:rPr>
          <w:i/>
          <w:color w:val="000000"/>
          <w:sz w:val="28"/>
          <w:szCs w:val="28"/>
          <w:u w:val="single"/>
        </w:rPr>
        <w:t>4</w:t>
      </w:r>
      <w:r w:rsidR="00F429FC" w:rsidRPr="00ED3E42">
        <w:rPr>
          <w:i/>
          <w:color w:val="000000"/>
          <w:sz w:val="28"/>
          <w:szCs w:val="28"/>
          <w:u w:val="single"/>
        </w:rPr>
        <w:t>.0</w:t>
      </w:r>
      <w:r w:rsidR="008E5F5D">
        <w:rPr>
          <w:i/>
          <w:color w:val="000000"/>
          <w:sz w:val="28"/>
          <w:szCs w:val="28"/>
          <w:u w:val="single"/>
        </w:rPr>
        <w:t>8</w:t>
      </w:r>
      <w:r w:rsidR="00F429FC" w:rsidRPr="00ED3E42">
        <w:rPr>
          <w:i/>
          <w:color w:val="000000"/>
          <w:sz w:val="28"/>
          <w:szCs w:val="28"/>
          <w:u w:val="single"/>
        </w:rPr>
        <w:t xml:space="preserve"> «</w:t>
      </w:r>
      <w:r w:rsidR="008E5F5D">
        <w:rPr>
          <w:i/>
          <w:color w:val="000000"/>
          <w:sz w:val="28"/>
          <w:szCs w:val="28"/>
          <w:u w:val="single"/>
        </w:rPr>
        <w:t>Финансы и кредит</w:t>
      </w:r>
      <w:r w:rsidR="00F429FC" w:rsidRPr="00ED3E42">
        <w:rPr>
          <w:i/>
          <w:color w:val="000000"/>
          <w:sz w:val="28"/>
          <w:szCs w:val="28"/>
          <w:u w:val="single"/>
        </w:rPr>
        <w:t>»</w:t>
      </w:r>
    </w:p>
    <w:p w14:paraId="0415519B" w14:textId="6EB5EA74" w:rsidR="001A59F4" w:rsidRDefault="008E5F5D" w:rsidP="00C7708A">
      <w:pPr>
        <w:autoSpaceDE w:val="0"/>
        <w:autoSpaceDN w:val="0"/>
        <w:adjustRightInd w:val="0"/>
        <w:spacing w:line="360" w:lineRule="auto"/>
        <w:jc w:val="both"/>
        <w:rPr>
          <w:color w:val="000000"/>
          <w:sz w:val="28"/>
          <w:szCs w:val="28"/>
        </w:rPr>
      </w:pPr>
      <w:r>
        <w:rPr>
          <w:color w:val="000000"/>
          <w:sz w:val="28"/>
          <w:szCs w:val="28"/>
        </w:rPr>
        <w:t xml:space="preserve">Направленность </w:t>
      </w:r>
      <w:r w:rsidR="00515A59">
        <w:rPr>
          <w:color w:val="000000"/>
          <w:sz w:val="28"/>
          <w:szCs w:val="28"/>
        </w:rPr>
        <w:t>программ</w:t>
      </w:r>
      <w:r>
        <w:rPr>
          <w:color w:val="000000"/>
          <w:sz w:val="28"/>
          <w:szCs w:val="28"/>
        </w:rPr>
        <w:t>ы</w:t>
      </w:r>
      <w:r w:rsidR="00515A59">
        <w:rPr>
          <w:color w:val="000000"/>
          <w:sz w:val="28"/>
          <w:szCs w:val="28"/>
        </w:rPr>
        <w:t xml:space="preserve"> «</w:t>
      </w:r>
      <w:r>
        <w:rPr>
          <w:color w:val="000000"/>
          <w:sz w:val="28"/>
          <w:szCs w:val="28"/>
        </w:rPr>
        <w:t>Финансы государственного сектора</w:t>
      </w:r>
      <w:r w:rsidR="00515A59">
        <w:rPr>
          <w:color w:val="000000"/>
          <w:sz w:val="28"/>
          <w:szCs w:val="28"/>
        </w:rPr>
        <w:t>»</w:t>
      </w:r>
    </w:p>
    <w:p w14:paraId="2BFE2D8E" w14:textId="77777777" w:rsidR="00E46315" w:rsidRDefault="00E46315" w:rsidP="00E46315">
      <w:pPr>
        <w:spacing w:line="360" w:lineRule="auto"/>
        <w:rPr>
          <w:sz w:val="28"/>
          <w:szCs w:val="28"/>
        </w:rPr>
      </w:pPr>
    </w:p>
    <w:p w14:paraId="0366A0CE" w14:textId="25C4B765"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971C6B">
        <w:rPr>
          <w:i/>
          <w:sz w:val="28"/>
          <w:szCs w:val="28"/>
          <w:u w:val="single"/>
        </w:rPr>
        <w:t>2</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2A84DFAA" w14:textId="77777777" w:rsidR="00AE6D51" w:rsidRPr="00AE6D51" w:rsidRDefault="00AE6D51" w:rsidP="00AE6D51">
      <w:pPr>
        <w:widowControl w:val="0"/>
        <w:autoSpaceDE w:val="0"/>
        <w:autoSpaceDN w:val="0"/>
        <w:spacing w:before="278" w:line="360" w:lineRule="auto"/>
        <w:ind w:right="663"/>
        <w:contextualSpacing/>
        <w:jc w:val="both"/>
        <w:rPr>
          <w:sz w:val="28"/>
          <w:szCs w:val="28"/>
          <w:lang w:eastAsia="en-US"/>
        </w:rPr>
      </w:pPr>
      <w:r w:rsidRPr="00AE6D51">
        <w:rPr>
          <w:sz w:val="28"/>
          <w:szCs w:val="28"/>
          <w:lang w:eastAsia="en-US"/>
        </w:rPr>
        <w:t>Одобрено кафедрой «Экономика, менеджмент и маркетинг»</w:t>
      </w:r>
    </w:p>
    <w:p w14:paraId="46854F7B" w14:textId="77777777" w:rsidR="00AE6D51" w:rsidRPr="00AE6D51" w:rsidRDefault="00AE6D51" w:rsidP="00AE6D51">
      <w:pPr>
        <w:widowControl w:val="0"/>
        <w:autoSpaceDE w:val="0"/>
        <w:autoSpaceDN w:val="0"/>
        <w:spacing w:before="278" w:line="360" w:lineRule="auto"/>
        <w:ind w:right="663"/>
        <w:contextualSpacing/>
        <w:jc w:val="both"/>
        <w:rPr>
          <w:sz w:val="28"/>
          <w:szCs w:val="28"/>
          <w:lang w:eastAsia="en-US"/>
        </w:rPr>
      </w:pPr>
      <w:r w:rsidRPr="00AE6D51">
        <w:rPr>
          <w:sz w:val="28"/>
          <w:szCs w:val="28"/>
          <w:lang w:eastAsia="en-US"/>
        </w:rPr>
        <w:t>Протокол от 30 июня 2025 г. № 12</w:t>
      </w:r>
    </w:p>
    <w:p w14:paraId="085434DF" w14:textId="5A4BCBC4" w:rsidR="00A829E8" w:rsidRPr="00A829E8" w:rsidRDefault="00A829E8" w:rsidP="00A829E8">
      <w:pPr>
        <w:rPr>
          <w:sz w:val="28"/>
          <w:szCs w:val="28"/>
        </w:rPr>
      </w:pP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0D70889" w:rsidR="00584948" w:rsidRPr="00B86F6F" w:rsidRDefault="00584948" w:rsidP="00584948">
      <w:pPr>
        <w:jc w:val="both"/>
        <w:rPr>
          <w:sz w:val="28"/>
          <w:szCs w:val="28"/>
        </w:rPr>
      </w:pPr>
      <w:r w:rsidRPr="00B86F6F">
        <w:rPr>
          <w:sz w:val="28"/>
          <w:szCs w:val="28"/>
        </w:rPr>
        <w:t xml:space="preserve">1. 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proofErr w:type="gramStart"/>
            <w:r w:rsidRPr="00CC2AF9">
              <w:rPr>
                <w:sz w:val="28"/>
                <w:szCs w:val="28"/>
              </w:rPr>
              <w:tab/>
              <w:t xml:space="preserve">  Перечень</w:t>
            </w:r>
            <w:proofErr w:type="gramEnd"/>
            <w:r w:rsidRPr="00CC2AF9">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40A46811" w:rsidR="00B959C7" w:rsidRPr="00CC2AF9" w:rsidRDefault="00DD7D0F" w:rsidP="00750588">
            <w:pPr>
              <w:jc w:val="center"/>
              <w:rPr>
                <w:sz w:val="28"/>
                <w:szCs w:val="28"/>
              </w:rPr>
            </w:pPr>
            <w:r>
              <w:rPr>
                <w:sz w:val="28"/>
                <w:szCs w:val="28"/>
              </w:rPr>
              <w:t>4</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0"/>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0"/>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710EF37D" w:rsidR="00416ECF" w:rsidRPr="00CC2AF9" w:rsidRDefault="00DD7D0F"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75CA76C4" w:rsidR="00416ECF" w:rsidRPr="00CC2AF9" w:rsidRDefault="00DD7D0F" w:rsidP="001413FF">
            <w:pPr>
              <w:jc w:val="center"/>
              <w:rPr>
                <w:sz w:val="28"/>
                <w:szCs w:val="28"/>
              </w:rPr>
            </w:pPr>
            <w:r>
              <w:rPr>
                <w:sz w:val="28"/>
                <w:szCs w:val="28"/>
              </w:rPr>
              <w:t>5</w:t>
            </w:r>
          </w:p>
        </w:tc>
      </w:tr>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0"/>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56076831" w14:textId="77777777" w:rsidR="00430664" w:rsidRDefault="00430664" w:rsidP="000203E2">
      <w:pPr>
        <w:tabs>
          <w:tab w:val="left" w:pos="993"/>
        </w:tabs>
        <w:spacing w:line="360" w:lineRule="auto"/>
        <w:ind w:firstLine="567"/>
        <w:jc w:val="both"/>
        <w:rPr>
          <w:b/>
          <w:bCs/>
          <w:iCs/>
          <w:sz w:val="28"/>
          <w:szCs w:val="28"/>
        </w:rPr>
      </w:pPr>
    </w:p>
    <w:p w14:paraId="6B2269F4" w14:textId="25B42267" w:rsidR="000A0BC5" w:rsidRDefault="000203E2" w:rsidP="000A0BC5">
      <w:pPr>
        <w:tabs>
          <w:tab w:val="left" w:pos="993"/>
        </w:tabs>
        <w:spacing w:line="360" w:lineRule="auto"/>
        <w:ind w:firstLine="567"/>
        <w:jc w:val="both"/>
        <w:rPr>
          <w:b/>
          <w:bCs/>
          <w:iCs/>
          <w:sz w:val="28"/>
          <w:szCs w:val="28"/>
        </w:rPr>
      </w:pPr>
      <w:proofErr w:type="gramStart"/>
      <w:r w:rsidRPr="007B150E">
        <w:rPr>
          <w:b/>
          <w:bCs/>
          <w:iCs/>
          <w:sz w:val="28"/>
          <w:szCs w:val="28"/>
        </w:rPr>
        <w:t>Нормативные</w:t>
      </w:r>
      <w:r>
        <w:rPr>
          <w:b/>
          <w:bCs/>
          <w:iCs/>
          <w:sz w:val="28"/>
          <w:szCs w:val="28"/>
        </w:rPr>
        <w:t xml:space="preserve">  </w:t>
      </w:r>
      <w:r w:rsidRPr="007B150E">
        <w:rPr>
          <w:b/>
          <w:bCs/>
          <w:iCs/>
          <w:sz w:val="28"/>
          <w:szCs w:val="28"/>
        </w:rPr>
        <w:t>акты</w:t>
      </w:r>
      <w:proofErr w:type="gramEnd"/>
    </w:p>
    <w:p w14:paraId="3118C74C" w14:textId="31BA562C" w:rsidR="000A0BC5" w:rsidRPr="00E41CEC" w:rsidRDefault="000A0BC5" w:rsidP="00E41CEC">
      <w:pPr>
        <w:tabs>
          <w:tab w:val="left" w:pos="993"/>
        </w:tabs>
        <w:rPr>
          <w:iCs/>
          <w:color w:val="FF0000"/>
          <w:sz w:val="28"/>
          <w:szCs w:val="28"/>
        </w:rPr>
      </w:pPr>
    </w:p>
    <w:p w14:paraId="372D00D3" w14:textId="21FCC68B" w:rsidR="000A0BC5" w:rsidRPr="00D26AD5" w:rsidRDefault="00D26AD5" w:rsidP="00D26AD5">
      <w:pPr>
        <w:tabs>
          <w:tab w:val="left" w:pos="993"/>
        </w:tabs>
        <w:rPr>
          <w:iCs/>
          <w:color w:val="FF0000"/>
          <w:sz w:val="28"/>
          <w:szCs w:val="28"/>
        </w:rPr>
      </w:pPr>
      <w:r>
        <w:rPr>
          <w:iCs/>
          <w:sz w:val="28"/>
          <w:szCs w:val="28"/>
        </w:rPr>
        <w:t xml:space="preserve">       </w:t>
      </w:r>
      <w:r w:rsidR="002047B1">
        <w:rPr>
          <w:iCs/>
          <w:sz w:val="28"/>
          <w:szCs w:val="28"/>
        </w:rPr>
        <w:t xml:space="preserve"> </w:t>
      </w:r>
      <w:r>
        <w:rPr>
          <w:iCs/>
          <w:sz w:val="28"/>
          <w:szCs w:val="28"/>
        </w:rPr>
        <w:t xml:space="preserve">1. </w:t>
      </w:r>
      <w:r w:rsidR="000A0BC5" w:rsidRPr="00D26AD5">
        <w:rPr>
          <w:iCs/>
          <w:sz w:val="28"/>
          <w:szCs w:val="28"/>
        </w:rPr>
        <w:t>Конституция Российской Федерации с изменениями, одобренными в ходе общероссийского голосования 1 июля 2020 г.</w:t>
      </w:r>
      <w:r w:rsidRPr="00D26AD5">
        <w:rPr>
          <w:iCs/>
          <w:sz w:val="28"/>
          <w:szCs w:val="28"/>
        </w:rPr>
        <w:t xml:space="preserve"> </w:t>
      </w:r>
      <w:r w:rsidR="000A0BC5" w:rsidRPr="00D26AD5">
        <w:rPr>
          <w:iCs/>
          <w:sz w:val="28"/>
          <w:szCs w:val="28"/>
        </w:rPr>
        <w:t xml:space="preserve"> </w:t>
      </w:r>
    </w:p>
    <w:p w14:paraId="1BA6C794" w14:textId="1E0EAFFE" w:rsidR="00F83D5F" w:rsidRPr="00D26AD5" w:rsidRDefault="00D26AD5" w:rsidP="00D26AD5">
      <w:pPr>
        <w:tabs>
          <w:tab w:val="left" w:pos="993"/>
        </w:tabs>
        <w:ind w:left="360"/>
        <w:rPr>
          <w:iCs/>
          <w:sz w:val="28"/>
          <w:szCs w:val="28"/>
        </w:rPr>
      </w:pPr>
      <w:r>
        <w:rPr>
          <w:iCs/>
          <w:sz w:val="28"/>
          <w:szCs w:val="28"/>
        </w:rPr>
        <w:t xml:space="preserve">  </w:t>
      </w:r>
      <w:r w:rsidR="002047B1">
        <w:rPr>
          <w:iCs/>
          <w:sz w:val="28"/>
          <w:szCs w:val="28"/>
        </w:rPr>
        <w:t xml:space="preserve"> </w:t>
      </w:r>
      <w:r>
        <w:rPr>
          <w:iCs/>
          <w:sz w:val="28"/>
          <w:szCs w:val="28"/>
        </w:rPr>
        <w:t xml:space="preserve">2. </w:t>
      </w:r>
      <w:r w:rsidR="000A0BC5" w:rsidRPr="00D26AD5">
        <w:rPr>
          <w:iCs/>
          <w:sz w:val="28"/>
          <w:szCs w:val="28"/>
        </w:rPr>
        <w:t xml:space="preserve">Федеральный конституционный закон от 6 ноября 2020 г. </w:t>
      </w:r>
      <w:r w:rsidR="00AE638D">
        <w:rPr>
          <w:iCs/>
          <w:sz w:val="28"/>
          <w:szCs w:val="28"/>
        </w:rPr>
        <w:t xml:space="preserve">№ </w:t>
      </w:r>
      <w:r w:rsidR="000A0BC5" w:rsidRPr="00D26AD5">
        <w:rPr>
          <w:iCs/>
          <w:sz w:val="28"/>
          <w:szCs w:val="28"/>
        </w:rPr>
        <w:t>4-</w:t>
      </w:r>
      <w:proofErr w:type="gramStart"/>
      <w:r w:rsidR="000A0BC5" w:rsidRPr="00D26AD5">
        <w:rPr>
          <w:iCs/>
          <w:sz w:val="28"/>
          <w:szCs w:val="28"/>
        </w:rPr>
        <w:t>ФКЗ</w:t>
      </w:r>
      <w:r w:rsidR="00E41CEC" w:rsidRPr="00D26AD5">
        <w:rPr>
          <w:iCs/>
          <w:sz w:val="28"/>
          <w:szCs w:val="28"/>
        </w:rPr>
        <w:t xml:space="preserve">  «</w:t>
      </w:r>
      <w:proofErr w:type="gramEnd"/>
      <w:r w:rsidR="00E41CEC" w:rsidRPr="00D26AD5">
        <w:rPr>
          <w:iCs/>
          <w:sz w:val="28"/>
          <w:szCs w:val="28"/>
        </w:rPr>
        <w:t>О</w:t>
      </w:r>
      <w:r>
        <w:rPr>
          <w:iCs/>
          <w:sz w:val="28"/>
          <w:szCs w:val="28"/>
        </w:rPr>
        <w:t xml:space="preserve"> </w:t>
      </w:r>
      <w:r w:rsidR="00E41CEC" w:rsidRPr="00D26AD5">
        <w:rPr>
          <w:iCs/>
          <w:sz w:val="28"/>
          <w:szCs w:val="28"/>
        </w:rPr>
        <w:t xml:space="preserve">Правительстве Российской Федерации». </w:t>
      </w:r>
      <w:r w:rsidR="000A0BC5" w:rsidRPr="00D26AD5">
        <w:rPr>
          <w:iCs/>
          <w:sz w:val="28"/>
          <w:szCs w:val="28"/>
        </w:rPr>
        <w:t xml:space="preserve"> </w:t>
      </w:r>
    </w:p>
    <w:p w14:paraId="1F2593B9" w14:textId="3A03A60D" w:rsidR="00F83D5F" w:rsidRPr="00E41CEC" w:rsidRDefault="00D26AD5" w:rsidP="00E41CEC">
      <w:pPr>
        <w:tabs>
          <w:tab w:val="left" w:pos="993"/>
        </w:tabs>
        <w:rPr>
          <w:b/>
          <w:bCs/>
          <w:iCs/>
          <w:sz w:val="28"/>
          <w:szCs w:val="28"/>
        </w:rPr>
      </w:pPr>
      <w:r>
        <w:rPr>
          <w:iCs/>
          <w:sz w:val="28"/>
          <w:szCs w:val="28"/>
        </w:rPr>
        <w:t xml:space="preserve">      </w:t>
      </w:r>
      <w:r w:rsidR="002047B1">
        <w:rPr>
          <w:iCs/>
          <w:sz w:val="28"/>
          <w:szCs w:val="28"/>
        </w:rPr>
        <w:t xml:space="preserve"> </w:t>
      </w:r>
      <w:r>
        <w:rPr>
          <w:iCs/>
          <w:sz w:val="28"/>
          <w:szCs w:val="28"/>
        </w:rPr>
        <w:t xml:space="preserve"> </w:t>
      </w:r>
      <w:r w:rsidR="00E41CEC">
        <w:rPr>
          <w:iCs/>
          <w:sz w:val="28"/>
          <w:szCs w:val="28"/>
        </w:rPr>
        <w:t>3.</w:t>
      </w:r>
      <w:r w:rsidR="00D701FD">
        <w:rPr>
          <w:iCs/>
          <w:sz w:val="28"/>
          <w:szCs w:val="28"/>
        </w:rPr>
        <w:t xml:space="preserve"> </w:t>
      </w:r>
      <w:r w:rsidR="000A0BC5" w:rsidRPr="00E41CEC">
        <w:rPr>
          <w:iCs/>
          <w:sz w:val="28"/>
          <w:szCs w:val="28"/>
        </w:rPr>
        <w:t xml:space="preserve"> Фе</w:t>
      </w:r>
      <w:r w:rsidR="00F83D5F" w:rsidRPr="00E41CEC">
        <w:rPr>
          <w:iCs/>
          <w:sz w:val="28"/>
          <w:szCs w:val="28"/>
        </w:rPr>
        <w:t>де</w:t>
      </w:r>
      <w:r w:rsidR="000A0BC5" w:rsidRPr="00E41CEC">
        <w:rPr>
          <w:iCs/>
          <w:sz w:val="28"/>
          <w:szCs w:val="28"/>
        </w:rPr>
        <w:t xml:space="preserve">ральный закон от 27 июля 2004 года </w:t>
      </w:r>
      <w:r w:rsidR="00AE638D">
        <w:rPr>
          <w:iCs/>
          <w:sz w:val="28"/>
          <w:szCs w:val="28"/>
        </w:rPr>
        <w:t xml:space="preserve">№ </w:t>
      </w:r>
      <w:r w:rsidR="000A0BC5" w:rsidRPr="00E41CEC">
        <w:rPr>
          <w:iCs/>
          <w:sz w:val="28"/>
          <w:szCs w:val="28"/>
        </w:rPr>
        <w:t>79-ФЗ</w:t>
      </w:r>
      <w:r w:rsidR="00D3770C">
        <w:rPr>
          <w:iCs/>
          <w:sz w:val="28"/>
          <w:szCs w:val="28"/>
        </w:rPr>
        <w:t xml:space="preserve"> </w:t>
      </w:r>
      <w:proofErr w:type="gramStart"/>
      <w:r w:rsidR="00D3770C">
        <w:rPr>
          <w:iCs/>
          <w:sz w:val="28"/>
          <w:szCs w:val="28"/>
        </w:rPr>
        <w:t>«</w:t>
      </w:r>
      <w:r w:rsidR="000A0BC5" w:rsidRPr="00E41CEC">
        <w:rPr>
          <w:iCs/>
          <w:sz w:val="28"/>
          <w:szCs w:val="28"/>
        </w:rPr>
        <w:t xml:space="preserve"> </w:t>
      </w:r>
      <w:r w:rsidR="00D3770C" w:rsidRPr="00E41CEC">
        <w:rPr>
          <w:iCs/>
          <w:sz w:val="28"/>
          <w:szCs w:val="28"/>
        </w:rPr>
        <w:t>О</w:t>
      </w:r>
      <w:proofErr w:type="gramEnd"/>
      <w:r w:rsidR="00D3770C" w:rsidRPr="00E41CEC">
        <w:rPr>
          <w:iCs/>
          <w:sz w:val="28"/>
          <w:szCs w:val="28"/>
        </w:rPr>
        <w:t xml:space="preserve">   государственной   гражданской   службе   Российской   Федерации</w:t>
      </w:r>
      <w:r w:rsidR="00D3770C">
        <w:rPr>
          <w:iCs/>
          <w:sz w:val="28"/>
          <w:szCs w:val="28"/>
        </w:rPr>
        <w:t>»</w:t>
      </w:r>
      <w:r w:rsidR="00D3770C" w:rsidRPr="00E41CEC">
        <w:rPr>
          <w:iCs/>
          <w:sz w:val="28"/>
          <w:szCs w:val="28"/>
        </w:rPr>
        <w:t xml:space="preserve">. </w:t>
      </w:r>
    </w:p>
    <w:p w14:paraId="5936031D" w14:textId="3F887F9F" w:rsidR="00F83D5F" w:rsidRDefault="00D26AD5" w:rsidP="00F83D5F">
      <w:pPr>
        <w:tabs>
          <w:tab w:val="left" w:pos="993"/>
        </w:tabs>
        <w:rPr>
          <w:iCs/>
          <w:sz w:val="28"/>
          <w:szCs w:val="28"/>
        </w:rPr>
      </w:pPr>
      <w:r>
        <w:rPr>
          <w:iCs/>
          <w:sz w:val="28"/>
          <w:szCs w:val="28"/>
        </w:rPr>
        <w:t xml:space="preserve">       </w:t>
      </w:r>
      <w:r w:rsidR="002047B1">
        <w:rPr>
          <w:iCs/>
          <w:sz w:val="28"/>
          <w:szCs w:val="28"/>
        </w:rPr>
        <w:t xml:space="preserve"> </w:t>
      </w:r>
      <w:r w:rsidR="00D3770C">
        <w:rPr>
          <w:iCs/>
          <w:sz w:val="28"/>
          <w:szCs w:val="28"/>
        </w:rPr>
        <w:t>4</w:t>
      </w:r>
      <w:r w:rsidR="00E41CEC" w:rsidRPr="00F83D5F">
        <w:rPr>
          <w:iCs/>
          <w:sz w:val="28"/>
          <w:szCs w:val="28"/>
        </w:rPr>
        <w:t>.</w:t>
      </w:r>
      <w:r w:rsidR="00D701FD">
        <w:rPr>
          <w:iCs/>
          <w:sz w:val="28"/>
          <w:szCs w:val="28"/>
        </w:rPr>
        <w:t xml:space="preserve">  </w:t>
      </w:r>
      <w:r w:rsidR="00E41CEC" w:rsidRPr="00F83D5F">
        <w:rPr>
          <w:iCs/>
          <w:sz w:val="28"/>
          <w:szCs w:val="28"/>
        </w:rPr>
        <w:t xml:space="preserve"> Федеральный закон РФ от 27 мая 2003 г. </w:t>
      </w:r>
      <w:r w:rsidR="00D701FD">
        <w:rPr>
          <w:iCs/>
          <w:sz w:val="28"/>
          <w:szCs w:val="28"/>
        </w:rPr>
        <w:t>№</w:t>
      </w:r>
      <w:r w:rsidR="00E41CEC" w:rsidRPr="00F83D5F">
        <w:rPr>
          <w:iCs/>
          <w:sz w:val="28"/>
          <w:szCs w:val="28"/>
        </w:rPr>
        <w:t xml:space="preserve"> 58-ФЗ</w:t>
      </w:r>
      <w:r w:rsidR="00D3770C">
        <w:rPr>
          <w:iCs/>
          <w:sz w:val="28"/>
          <w:szCs w:val="28"/>
        </w:rPr>
        <w:t xml:space="preserve"> </w:t>
      </w:r>
      <w:proofErr w:type="gramStart"/>
      <w:r w:rsidR="00D3770C">
        <w:rPr>
          <w:iCs/>
          <w:sz w:val="28"/>
          <w:szCs w:val="28"/>
        </w:rPr>
        <w:t xml:space="preserve">« </w:t>
      </w:r>
      <w:r w:rsidR="00D3770C" w:rsidRPr="00F83D5F">
        <w:rPr>
          <w:iCs/>
          <w:sz w:val="28"/>
          <w:szCs w:val="28"/>
        </w:rPr>
        <w:t>О</w:t>
      </w:r>
      <w:proofErr w:type="gramEnd"/>
      <w:r w:rsidR="00D3770C" w:rsidRPr="00F83D5F">
        <w:rPr>
          <w:iCs/>
          <w:sz w:val="28"/>
          <w:szCs w:val="28"/>
        </w:rPr>
        <w:t xml:space="preserve"> системе  государственной службы Российской Федерации</w:t>
      </w:r>
      <w:r w:rsidR="00D701FD">
        <w:rPr>
          <w:iCs/>
          <w:sz w:val="28"/>
          <w:szCs w:val="28"/>
        </w:rPr>
        <w:t>»</w:t>
      </w:r>
      <w:r w:rsidR="00E41CEC" w:rsidRPr="00F83D5F">
        <w:rPr>
          <w:iCs/>
          <w:sz w:val="28"/>
          <w:szCs w:val="28"/>
        </w:rPr>
        <w:t xml:space="preserve"> </w:t>
      </w:r>
    </w:p>
    <w:p w14:paraId="325B22B3" w14:textId="0F6ED015" w:rsidR="00E41CEC" w:rsidRPr="00F83D5F" w:rsidRDefault="00D26AD5" w:rsidP="00F83D5F">
      <w:pPr>
        <w:tabs>
          <w:tab w:val="left" w:pos="993"/>
        </w:tabs>
        <w:rPr>
          <w:iCs/>
          <w:sz w:val="28"/>
          <w:szCs w:val="28"/>
        </w:rPr>
      </w:pPr>
      <w:r>
        <w:rPr>
          <w:iCs/>
          <w:sz w:val="28"/>
          <w:szCs w:val="28"/>
        </w:rPr>
        <w:t xml:space="preserve">       </w:t>
      </w:r>
      <w:r w:rsidR="002047B1">
        <w:rPr>
          <w:iCs/>
          <w:sz w:val="28"/>
          <w:szCs w:val="28"/>
        </w:rPr>
        <w:t xml:space="preserve"> </w:t>
      </w:r>
      <w:r w:rsidR="00D3770C">
        <w:rPr>
          <w:iCs/>
          <w:sz w:val="28"/>
          <w:szCs w:val="28"/>
        </w:rPr>
        <w:t>5</w:t>
      </w:r>
      <w:r w:rsidR="00D3770C" w:rsidRPr="00F83D5F">
        <w:rPr>
          <w:iCs/>
          <w:sz w:val="28"/>
          <w:szCs w:val="28"/>
        </w:rPr>
        <w:t xml:space="preserve">. </w:t>
      </w:r>
      <w:r w:rsidR="00D701FD">
        <w:rPr>
          <w:iCs/>
          <w:sz w:val="28"/>
          <w:szCs w:val="28"/>
        </w:rPr>
        <w:t xml:space="preserve">  </w:t>
      </w:r>
      <w:r w:rsidR="00D3770C" w:rsidRPr="00F83D5F">
        <w:rPr>
          <w:iCs/>
          <w:sz w:val="28"/>
          <w:szCs w:val="28"/>
        </w:rPr>
        <w:t xml:space="preserve">Федеральный закон от 2 марта 2007 года </w:t>
      </w:r>
      <w:r w:rsidR="00AE638D">
        <w:rPr>
          <w:iCs/>
          <w:sz w:val="28"/>
          <w:szCs w:val="28"/>
        </w:rPr>
        <w:t xml:space="preserve">№ </w:t>
      </w:r>
      <w:r w:rsidR="00D3770C" w:rsidRPr="00F83D5F">
        <w:rPr>
          <w:iCs/>
          <w:sz w:val="28"/>
          <w:szCs w:val="28"/>
        </w:rPr>
        <w:t xml:space="preserve">25-ФЗ </w:t>
      </w:r>
      <w:r w:rsidR="00D3770C">
        <w:rPr>
          <w:iCs/>
          <w:sz w:val="28"/>
          <w:szCs w:val="28"/>
        </w:rPr>
        <w:t>«</w:t>
      </w:r>
      <w:r w:rsidR="00D3770C" w:rsidRPr="00F83D5F">
        <w:rPr>
          <w:iCs/>
          <w:sz w:val="28"/>
          <w:szCs w:val="28"/>
        </w:rPr>
        <w:t>О муниципальной службе в Российской Федерации</w:t>
      </w:r>
      <w:r w:rsidR="00D3770C">
        <w:rPr>
          <w:iCs/>
          <w:sz w:val="28"/>
          <w:szCs w:val="28"/>
        </w:rPr>
        <w:t>»</w:t>
      </w:r>
      <w:r w:rsidR="00D3770C" w:rsidRPr="00F83D5F">
        <w:rPr>
          <w:iCs/>
          <w:sz w:val="28"/>
          <w:szCs w:val="28"/>
        </w:rPr>
        <w:t xml:space="preserve">. </w:t>
      </w:r>
    </w:p>
    <w:p w14:paraId="438CA434" w14:textId="5223C336" w:rsidR="00F83D5F" w:rsidRDefault="00F83D5F" w:rsidP="00F83D5F">
      <w:pPr>
        <w:tabs>
          <w:tab w:val="left" w:pos="993"/>
        </w:tabs>
        <w:jc w:val="both"/>
        <w:rPr>
          <w:iCs/>
          <w:sz w:val="28"/>
          <w:szCs w:val="28"/>
        </w:rPr>
      </w:pPr>
      <w:r>
        <w:rPr>
          <w:iCs/>
          <w:sz w:val="28"/>
          <w:szCs w:val="28"/>
        </w:rPr>
        <w:t xml:space="preserve"> </w:t>
      </w:r>
      <w:r w:rsidR="00D26AD5">
        <w:rPr>
          <w:iCs/>
          <w:sz w:val="28"/>
          <w:szCs w:val="28"/>
        </w:rPr>
        <w:t xml:space="preserve">      </w:t>
      </w:r>
      <w:r w:rsidR="002047B1">
        <w:rPr>
          <w:iCs/>
          <w:sz w:val="28"/>
          <w:szCs w:val="28"/>
        </w:rPr>
        <w:t xml:space="preserve"> </w:t>
      </w:r>
      <w:r w:rsidR="000A0BC5" w:rsidRPr="00F83D5F">
        <w:rPr>
          <w:iCs/>
          <w:sz w:val="28"/>
          <w:szCs w:val="28"/>
        </w:rPr>
        <w:t>6.</w:t>
      </w:r>
      <w:r>
        <w:rPr>
          <w:iCs/>
          <w:sz w:val="28"/>
          <w:szCs w:val="28"/>
        </w:rPr>
        <w:t xml:space="preserve"> </w:t>
      </w:r>
      <w:r w:rsidR="000A0BC5" w:rsidRPr="00F83D5F">
        <w:rPr>
          <w:iCs/>
          <w:sz w:val="28"/>
          <w:szCs w:val="28"/>
        </w:rPr>
        <w:t>Федеральный закон от 25</w:t>
      </w:r>
      <w:r w:rsidR="00AE638D">
        <w:rPr>
          <w:iCs/>
          <w:sz w:val="28"/>
          <w:szCs w:val="28"/>
        </w:rPr>
        <w:t xml:space="preserve"> декабря </w:t>
      </w:r>
      <w:r w:rsidR="000A0BC5" w:rsidRPr="00F83D5F">
        <w:rPr>
          <w:iCs/>
          <w:sz w:val="28"/>
          <w:szCs w:val="28"/>
        </w:rPr>
        <w:t xml:space="preserve">2008 </w:t>
      </w:r>
      <w:r w:rsidR="00AE638D">
        <w:rPr>
          <w:iCs/>
          <w:sz w:val="28"/>
          <w:szCs w:val="28"/>
        </w:rPr>
        <w:t xml:space="preserve">№ </w:t>
      </w:r>
      <w:r w:rsidR="000A0BC5" w:rsidRPr="00F83D5F">
        <w:rPr>
          <w:iCs/>
          <w:sz w:val="28"/>
          <w:szCs w:val="28"/>
        </w:rPr>
        <w:t>273-ФЗ</w:t>
      </w:r>
      <w:r w:rsidR="00D701FD" w:rsidRPr="00D701FD">
        <w:rPr>
          <w:iCs/>
          <w:sz w:val="28"/>
          <w:szCs w:val="28"/>
        </w:rPr>
        <w:t xml:space="preserve"> </w:t>
      </w:r>
      <w:r w:rsidR="00D701FD">
        <w:rPr>
          <w:iCs/>
          <w:sz w:val="28"/>
          <w:szCs w:val="28"/>
        </w:rPr>
        <w:t>«</w:t>
      </w:r>
      <w:r w:rsidR="00D701FD" w:rsidRPr="00F83D5F">
        <w:rPr>
          <w:iCs/>
          <w:sz w:val="28"/>
          <w:szCs w:val="28"/>
        </w:rPr>
        <w:t>О противодействии коррупции</w:t>
      </w:r>
      <w:r w:rsidR="00D701FD">
        <w:rPr>
          <w:iCs/>
          <w:sz w:val="28"/>
          <w:szCs w:val="28"/>
        </w:rPr>
        <w:t>»</w:t>
      </w:r>
      <w:r w:rsidR="00D701FD" w:rsidRPr="00F83D5F">
        <w:rPr>
          <w:iCs/>
          <w:sz w:val="28"/>
          <w:szCs w:val="28"/>
        </w:rPr>
        <w:t xml:space="preserve">. </w:t>
      </w:r>
      <w:r w:rsidR="000A0BC5" w:rsidRPr="00F83D5F">
        <w:rPr>
          <w:iCs/>
          <w:sz w:val="28"/>
          <w:szCs w:val="28"/>
        </w:rPr>
        <w:t xml:space="preserve"> </w:t>
      </w:r>
    </w:p>
    <w:p w14:paraId="3E4A3B0B" w14:textId="5A59E633" w:rsidR="00F83D5F" w:rsidRDefault="00D26AD5" w:rsidP="00D25108">
      <w:pPr>
        <w:tabs>
          <w:tab w:val="left" w:pos="993"/>
        </w:tabs>
        <w:jc w:val="both"/>
        <w:rPr>
          <w:iCs/>
          <w:sz w:val="28"/>
          <w:szCs w:val="28"/>
        </w:rPr>
      </w:pPr>
      <w:r>
        <w:rPr>
          <w:iCs/>
          <w:sz w:val="28"/>
          <w:szCs w:val="28"/>
        </w:rPr>
        <w:t xml:space="preserve">       </w:t>
      </w:r>
      <w:r w:rsidR="002047B1">
        <w:rPr>
          <w:iCs/>
          <w:sz w:val="28"/>
          <w:szCs w:val="28"/>
        </w:rPr>
        <w:t xml:space="preserve"> </w:t>
      </w:r>
      <w:r w:rsidR="00D701FD">
        <w:rPr>
          <w:iCs/>
          <w:sz w:val="28"/>
          <w:szCs w:val="28"/>
        </w:rPr>
        <w:t>7. Закон Республики Башкортостан от 18 июля 2005 г. №</w:t>
      </w:r>
      <w:r w:rsidR="00DA734B">
        <w:rPr>
          <w:iCs/>
          <w:sz w:val="28"/>
          <w:szCs w:val="28"/>
        </w:rPr>
        <w:t xml:space="preserve"> </w:t>
      </w:r>
      <w:r w:rsidR="00D701FD">
        <w:rPr>
          <w:iCs/>
          <w:sz w:val="28"/>
          <w:szCs w:val="28"/>
        </w:rPr>
        <w:t>206-з</w:t>
      </w:r>
      <w:r w:rsidR="00D25108">
        <w:rPr>
          <w:iCs/>
          <w:sz w:val="28"/>
          <w:szCs w:val="28"/>
        </w:rPr>
        <w:t xml:space="preserve"> «О государственной гражданской службе Республики Башкортостан»</w:t>
      </w:r>
    </w:p>
    <w:p w14:paraId="509B3F7E" w14:textId="4104C6E2" w:rsidR="00F83D5F" w:rsidRDefault="00F83D5F" w:rsidP="00F83D5F">
      <w:pPr>
        <w:tabs>
          <w:tab w:val="left" w:pos="993"/>
        </w:tabs>
        <w:jc w:val="both"/>
        <w:rPr>
          <w:iCs/>
          <w:sz w:val="28"/>
          <w:szCs w:val="28"/>
        </w:rPr>
      </w:pPr>
      <w:r>
        <w:rPr>
          <w:iCs/>
          <w:sz w:val="28"/>
          <w:szCs w:val="28"/>
        </w:rPr>
        <w:t xml:space="preserve">       </w:t>
      </w:r>
      <w:r w:rsidR="002047B1">
        <w:rPr>
          <w:iCs/>
          <w:sz w:val="28"/>
          <w:szCs w:val="28"/>
        </w:rPr>
        <w:t xml:space="preserve"> </w:t>
      </w:r>
      <w:r w:rsidR="000A0BC5" w:rsidRPr="00F83D5F">
        <w:rPr>
          <w:iCs/>
          <w:sz w:val="28"/>
          <w:szCs w:val="28"/>
        </w:rPr>
        <w:t>8.</w:t>
      </w:r>
      <w:r>
        <w:rPr>
          <w:iCs/>
          <w:sz w:val="28"/>
          <w:szCs w:val="28"/>
        </w:rPr>
        <w:t xml:space="preserve"> </w:t>
      </w:r>
      <w:r w:rsidR="000A0BC5" w:rsidRPr="00F83D5F">
        <w:rPr>
          <w:iCs/>
          <w:sz w:val="28"/>
          <w:szCs w:val="28"/>
        </w:rPr>
        <w:t xml:space="preserve">Федеральный закон от 6 октября 2003 г. </w:t>
      </w:r>
      <w:r w:rsidR="00AE638D">
        <w:rPr>
          <w:iCs/>
          <w:sz w:val="28"/>
          <w:szCs w:val="28"/>
        </w:rPr>
        <w:t xml:space="preserve"> № </w:t>
      </w:r>
      <w:r w:rsidR="000A0BC5" w:rsidRPr="00F83D5F">
        <w:rPr>
          <w:iCs/>
          <w:sz w:val="28"/>
          <w:szCs w:val="28"/>
        </w:rPr>
        <w:t>131-ФЗ</w:t>
      </w:r>
      <w:r w:rsidR="00B33822" w:rsidRPr="00B33822">
        <w:rPr>
          <w:iCs/>
          <w:sz w:val="28"/>
          <w:szCs w:val="28"/>
        </w:rPr>
        <w:t xml:space="preserve"> </w:t>
      </w:r>
      <w:r w:rsidR="00B33822">
        <w:rPr>
          <w:iCs/>
          <w:sz w:val="28"/>
          <w:szCs w:val="28"/>
        </w:rPr>
        <w:t>«</w:t>
      </w:r>
      <w:r w:rsidR="00B33822" w:rsidRPr="00F83D5F">
        <w:rPr>
          <w:iCs/>
          <w:sz w:val="28"/>
          <w:szCs w:val="28"/>
        </w:rPr>
        <w:t>Об общих принципах организации местного самоуправления в Российской Федерации</w:t>
      </w:r>
      <w:r w:rsidR="00B33822">
        <w:rPr>
          <w:iCs/>
          <w:sz w:val="28"/>
          <w:szCs w:val="28"/>
        </w:rPr>
        <w:t>»</w:t>
      </w:r>
      <w:r w:rsidR="00B33822" w:rsidRPr="00F83D5F">
        <w:rPr>
          <w:iCs/>
          <w:sz w:val="28"/>
          <w:szCs w:val="28"/>
        </w:rPr>
        <w:t>.</w:t>
      </w:r>
      <w:r w:rsidR="000A0BC5" w:rsidRPr="00F83D5F">
        <w:rPr>
          <w:iCs/>
          <w:sz w:val="28"/>
          <w:szCs w:val="28"/>
        </w:rPr>
        <w:t xml:space="preserve"> </w:t>
      </w:r>
    </w:p>
    <w:p w14:paraId="140B5C41" w14:textId="5C70FE8B" w:rsidR="00F83D5F" w:rsidRDefault="00F83D5F" w:rsidP="000C3DB2">
      <w:pPr>
        <w:tabs>
          <w:tab w:val="left" w:pos="993"/>
        </w:tabs>
        <w:jc w:val="both"/>
        <w:rPr>
          <w:iCs/>
          <w:sz w:val="28"/>
          <w:szCs w:val="28"/>
        </w:rPr>
      </w:pPr>
      <w:r>
        <w:rPr>
          <w:iCs/>
          <w:sz w:val="28"/>
          <w:szCs w:val="28"/>
        </w:rPr>
        <w:t xml:space="preserve">       </w:t>
      </w:r>
      <w:r w:rsidR="002047B1">
        <w:rPr>
          <w:iCs/>
          <w:sz w:val="28"/>
          <w:szCs w:val="28"/>
        </w:rPr>
        <w:t xml:space="preserve"> </w:t>
      </w:r>
      <w:r w:rsidR="000A0BC5" w:rsidRPr="00F83D5F">
        <w:rPr>
          <w:iCs/>
          <w:sz w:val="28"/>
          <w:szCs w:val="28"/>
        </w:rPr>
        <w:t>9.</w:t>
      </w:r>
      <w:r>
        <w:rPr>
          <w:iCs/>
          <w:sz w:val="28"/>
          <w:szCs w:val="28"/>
        </w:rPr>
        <w:t xml:space="preserve"> </w:t>
      </w:r>
      <w:r w:rsidR="000A0BC5" w:rsidRPr="00F83D5F">
        <w:rPr>
          <w:iCs/>
          <w:sz w:val="28"/>
          <w:szCs w:val="28"/>
        </w:rPr>
        <w:t xml:space="preserve">Федеральный закон от </w:t>
      </w:r>
      <w:proofErr w:type="gramStart"/>
      <w:r w:rsidR="000A0BC5" w:rsidRPr="00F83D5F">
        <w:rPr>
          <w:iCs/>
          <w:sz w:val="28"/>
          <w:szCs w:val="28"/>
        </w:rPr>
        <w:t>9  февраля</w:t>
      </w:r>
      <w:proofErr w:type="gramEnd"/>
      <w:r w:rsidR="000A0BC5" w:rsidRPr="00F83D5F">
        <w:rPr>
          <w:iCs/>
          <w:sz w:val="28"/>
          <w:szCs w:val="28"/>
        </w:rPr>
        <w:t xml:space="preserve"> 2009г. </w:t>
      </w:r>
      <w:r w:rsidR="00AE638D">
        <w:rPr>
          <w:iCs/>
          <w:sz w:val="28"/>
          <w:szCs w:val="28"/>
        </w:rPr>
        <w:t xml:space="preserve">№ </w:t>
      </w:r>
      <w:r w:rsidR="000A0BC5" w:rsidRPr="00F83D5F">
        <w:rPr>
          <w:iCs/>
          <w:sz w:val="28"/>
          <w:szCs w:val="28"/>
        </w:rPr>
        <w:t>8-ФЗ</w:t>
      </w:r>
      <w:r w:rsidR="00B33822" w:rsidRPr="00B33822">
        <w:rPr>
          <w:iCs/>
          <w:sz w:val="28"/>
          <w:szCs w:val="28"/>
        </w:rPr>
        <w:t xml:space="preserve"> </w:t>
      </w:r>
      <w:r w:rsidR="00B33822">
        <w:rPr>
          <w:iCs/>
          <w:sz w:val="28"/>
          <w:szCs w:val="28"/>
        </w:rPr>
        <w:t>«</w:t>
      </w:r>
      <w:r w:rsidR="00B33822" w:rsidRPr="00F83D5F">
        <w:rPr>
          <w:iCs/>
          <w:sz w:val="28"/>
          <w:szCs w:val="28"/>
        </w:rPr>
        <w:t xml:space="preserve">Об обеспечении доступа к информации о деятельности государственных органов и </w:t>
      </w:r>
      <w:r w:rsidR="00B33822" w:rsidRPr="00DA734B">
        <w:rPr>
          <w:iCs/>
          <w:sz w:val="28"/>
          <w:szCs w:val="28"/>
        </w:rPr>
        <w:t xml:space="preserve"> органов местного</w:t>
      </w:r>
      <w:r w:rsidR="00DA734B" w:rsidRPr="00DA734B">
        <w:rPr>
          <w:iCs/>
          <w:sz w:val="28"/>
          <w:szCs w:val="28"/>
        </w:rPr>
        <w:t xml:space="preserve"> самоуправления</w:t>
      </w:r>
      <w:r w:rsidR="00B33822" w:rsidRPr="00DA734B">
        <w:rPr>
          <w:iCs/>
          <w:sz w:val="28"/>
          <w:szCs w:val="28"/>
        </w:rPr>
        <w:t>».</w:t>
      </w:r>
    </w:p>
    <w:p w14:paraId="0A89D065" w14:textId="65EB939E" w:rsidR="00F83D5F" w:rsidRDefault="00F83D5F" w:rsidP="000C3DB2">
      <w:pPr>
        <w:tabs>
          <w:tab w:val="left" w:pos="993"/>
        </w:tabs>
        <w:jc w:val="both"/>
        <w:rPr>
          <w:iCs/>
          <w:sz w:val="28"/>
          <w:szCs w:val="28"/>
        </w:rPr>
      </w:pPr>
      <w:r>
        <w:rPr>
          <w:iCs/>
          <w:sz w:val="28"/>
          <w:szCs w:val="28"/>
        </w:rPr>
        <w:t xml:space="preserve">      </w:t>
      </w:r>
      <w:r w:rsidR="000A0BC5" w:rsidRPr="00F83D5F">
        <w:rPr>
          <w:iCs/>
          <w:sz w:val="28"/>
          <w:szCs w:val="28"/>
        </w:rPr>
        <w:t>10.</w:t>
      </w:r>
      <w:r w:rsidR="002047B1">
        <w:rPr>
          <w:iCs/>
          <w:sz w:val="28"/>
          <w:szCs w:val="28"/>
        </w:rPr>
        <w:t xml:space="preserve"> </w:t>
      </w:r>
      <w:r w:rsidR="000A0BC5" w:rsidRPr="00F83D5F">
        <w:rPr>
          <w:iCs/>
          <w:sz w:val="28"/>
          <w:szCs w:val="28"/>
        </w:rPr>
        <w:t xml:space="preserve">Указ Президента РФ от 7 мая 2012г. </w:t>
      </w:r>
      <w:r w:rsidR="00AE638D">
        <w:rPr>
          <w:iCs/>
          <w:sz w:val="28"/>
          <w:szCs w:val="28"/>
        </w:rPr>
        <w:t xml:space="preserve">№ </w:t>
      </w:r>
      <w:r w:rsidR="000A0BC5" w:rsidRPr="00F83D5F">
        <w:rPr>
          <w:iCs/>
          <w:sz w:val="28"/>
          <w:szCs w:val="28"/>
        </w:rPr>
        <w:t xml:space="preserve">601 «Об основных направлениях совершенствования системы государственного управления» </w:t>
      </w:r>
    </w:p>
    <w:p w14:paraId="096A36D5" w14:textId="32569B17" w:rsidR="006F01D0" w:rsidRDefault="006F01D0" w:rsidP="000C3DB2">
      <w:pPr>
        <w:tabs>
          <w:tab w:val="left" w:pos="993"/>
        </w:tabs>
        <w:jc w:val="both"/>
        <w:rPr>
          <w:iCs/>
          <w:sz w:val="28"/>
          <w:szCs w:val="28"/>
        </w:rPr>
      </w:pPr>
      <w:r>
        <w:rPr>
          <w:iCs/>
          <w:sz w:val="28"/>
          <w:szCs w:val="28"/>
        </w:rPr>
        <w:t xml:space="preserve">      </w:t>
      </w:r>
      <w:r w:rsidR="000A0BC5" w:rsidRPr="00F83D5F">
        <w:rPr>
          <w:iCs/>
          <w:sz w:val="28"/>
          <w:szCs w:val="28"/>
        </w:rPr>
        <w:t>11.</w:t>
      </w:r>
      <w:r w:rsidR="002047B1">
        <w:rPr>
          <w:iCs/>
          <w:sz w:val="28"/>
          <w:szCs w:val="28"/>
        </w:rPr>
        <w:t xml:space="preserve"> </w:t>
      </w:r>
      <w:r w:rsidR="000A0BC5" w:rsidRPr="00F83D5F">
        <w:rPr>
          <w:iCs/>
          <w:sz w:val="28"/>
          <w:szCs w:val="28"/>
        </w:rPr>
        <w:t xml:space="preserve">Указ Президента Российской Федерации от 16 августа 2021 г. </w:t>
      </w:r>
      <w:r w:rsidR="00AE638D">
        <w:rPr>
          <w:iCs/>
          <w:sz w:val="28"/>
          <w:szCs w:val="28"/>
        </w:rPr>
        <w:t xml:space="preserve">№ </w:t>
      </w:r>
      <w:r w:rsidR="000A0BC5" w:rsidRPr="00F83D5F">
        <w:rPr>
          <w:iCs/>
          <w:sz w:val="28"/>
          <w:szCs w:val="28"/>
        </w:rPr>
        <w:t xml:space="preserve">478 "О </w:t>
      </w:r>
      <w:proofErr w:type="gramStart"/>
      <w:r w:rsidR="000A0BC5" w:rsidRPr="00F83D5F">
        <w:rPr>
          <w:iCs/>
          <w:sz w:val="28"/>
          <w:szCs w:val="28"/>
        </w:rPr>
        <w:t>Национальном  плане</w:t>
      </w:r>
      <w:proofErr w:type="gramEnd"/>
      <w:r w:rsidR="000A0BC5" w:rsidRPr="00F83D5F">
        <w:rPr>
          <w:iCs/>
          <w:sz w:val="28"/>
          <w:szCs w:val="28"/>
        </w:rPr>
        <w:t xml:space="preserve">  противодействия  коррупции  на  2021-2024  годы"</w:t>
      </w:r>
    </w:p>
    <w:p w14:paraId="306A42A1" w14:textId="5C879890" w:rsidR="006F01D0" w:rsidRDefault="006F01D0" w:rsidP="00F83D5F">
      <w:pPr>
        <w:tabs>
          <w:tab w:val="left" w:pos="993"/>
        </w:tabs>
        <w:jc w:val="both"/>
        <w:rPr>
          <w:iCs/>
          <w:sz w:val="28"/>
          <w:szCs w:val="28"/>
        </w:rPr>
      </w:pPr>
      <w:r>
        <w:rPr>
          <w:iCs/>
          <w:sz w:val="28"/>
          <w:szCs w:val="28"/>
        </w:rPr>
        <w:t xml:space="preserve">      </w:t>
      </w:r>
    </w:p>
    <w:p w14:paraId="77B7CA1C" w14:textId="77777777" w:rsidR="006F01D0" w:rsidRDefault="006F01D0" w:rsidP="00F83D5F">
      <w:pPr>
        <w:tabs>
          <w:tab w:val="left" w:pos="993"/>
        </w:tabs>
        <w:jc w:val="both"/>
        <w:rPr>
          <w:iCs/>
          <w:sz w:val="28"/>
          <w:szCs w:val="28"/>
        </w:rPr>
      </w:pPr>
    </w:p>
    <w:p w14:paraId="5F6A6455" w14:textId="3A6225F9" w:rsidR="006F01D0" w:rsidRPr="006F01D0" w:rsidRDefault="000A0BC5" w:rsidP="00F83D5F">
      <w:pPr>
        <w:tabs>
          <w:tab w:val="left" w:pos="993"/>
        </w:tabs>
        <w:jc w:val="both"/>
        <w:rPr>
          <w:b/>
          <w:bCs/>
          <w:iCs/>
          <w:sz w:val="28"/>
          <w:szCs w:val="28"/>
        </w:rPr>
      </w:pPr>
      <w:r w:rsidRPr="00F83D5F">
        <w:rPr>
          <w:iCs/>
          <w:sz w:val="28"/>
          <w:szCs w:val="28"/>
        </w:rPr>
        <w:t xml:space="preserve"> </w:t>
      </w:r>
      <w:r w:rsidR="00E236C3">
        <w:rPr>
          <w:iCs/>
          <w:sz w:val="28"/>
          <w:szCs w:val="28"/>
        </w:rPr>
        <w:t xml:space="preserve">      </w:t>
      </w:r>
      <w:r w:rsidR="006F01D0" w:rsidRPr="006F01D0">
        <w:rPr>
          <w:b/>
          <w:bCs/>
          <w:iCs/>
          <w:sz w:val="28"/>
          <w:szCs w:val="28"/>
        </w:rPr>
        <w:t>О</w:t>
      </w:r>
      <w:r w:rsidRPr="006F01D0">
        <w:rPr>
          <w:b/>
          <w:bCs/>
          <w:iCs/>
          <w:sz w:val="28"/>
          <w:szCs w:val="28"/>
        </w:rPr>
        <w:t>сновная</w:t>
      </w:r>
      <w:r w:rsidR="006F01D0" w:rsidRPr="006F01D0">
        <w:rPr>
          <w:b/>
          <w:bCs/>
          <w:iCs/>
          <w:sz w:val="28"/>
          <w:szCs w:val="28"/>
        </w:rPr>
        <w:t xml:space="preserve"> литература</w:t>
      </w:r>
      <w:r w:rsidRPr="006F01D0">
        <w:rPr>
          <w:b/>
          <w:bCs/>
          <w:iCs/>
          <w:sz w:val="28"/>
          <w:szCs w:val="28"/>
        </w:rPr>
        <w:t>:</w:t>
      </w:r>
    </w:p>
    <w:p w14:paraId="38F8F933" w14:textId="613A46D2" w:rsidR="00E236C3" w:rsidRDefault="00E236C3" w:rsidP="006F01D0">
      <w:pPr>
        <w:tabs>
          <w:tab w:val="left" w:pos="993"/>
        </w:tabs>
        <w:jc w:val="both"/>
        <w:rPr>
          <w:iCs/>
          <w:sz w:val="28"/>
          <w:szCs w:val="28"/>
        </w:rPr>
      </w:pPr>
      <w:r>
        <w:rPr>
          <w:iCs/>
          <w:sz w:val="28"/>
          <w:szCs w:val="28"/>
        </w:rPr>
        <w:t xml:space="preserve">       1</w:t>
      </w:r>
      <w:r w:rsidR="006F01D0" w:rsidRPr="006F01D0">
        <w:rPr>
          <w:iCs/>
          <w:sz w:val="28"/>
          <w:szCs w:val="28"/>
        </w:rPr>
        <w:t xml:space="preserve">. Прокофьев, С. Е.  Государственная и муниципальная </w:t>
      </w:r>
      <w:proofErr w:type="gramStart"/>
      <w:r w:rsidR="006F01D0" w:rsidRPr="006F01D0">
        <w:rPr>
          <w:iCs/>
          <w:sz w:val="28"/>
          <w:szCs w:val="28"/>
        </w:rPr>
        <w:t>служба :</w:t>
      </w:r>
      <w:proofErr w:type="gramEnd"/>
      <w:r w:rsidR="006F01D0" w:rsidRPr="006F01D0">
        <w:rPr>
          <w:iCs/>
          <w:sz w:val="28"/>
          <w:szCs w:val="28"/>
        </w:rPr>
        <w:t xml:space="preserve"> учебник и практикум</w:t>
      </w:r>
      <w:r>
        <w:rPr>
          <w:iCs/>
          <w:sz w:val="28"/>
          <w:szCs w:val="28"/>
        </w:rPr>
        <w:t xml:space="preserve"> </w:t>
      </w:r>
      <w:r w:rsidR="006F01D0" w:rsidRPr="006F01D0">
        <w:rPr>
          <w:iCs/>
          <w:sz w:val="28"/>
          <w:szCs w:val="28"/>
        </w:rPr>
        <w:t>для вузов / С. Е. Прокофьев, Е. Д. Богатырев, С. Г. Еремин. —3-е изд.,</w:t>
      </w:r>
      <w:r w:rsidR="001D7206">
        <w:rPr>
          <w:iCs/>
          <w:sz w:val="28"/>
          <w:szCs w:val="28"/>
        </w:rPr>
        <w:t xml:space="preserve">                 </w:t>
      </w:r>
      <w:r w:rsidR="006F01D0" w:rsidRPr="006F01D0">
        <w:rPr>
          <w:iCs/>
          <w:sz w:val="28"/>
          <w:szCs w:val="28"/>
        </w:rPr>
        <w:t xml:space="preserve"> </w:t>
      </w:r>
      <w:proofErr w:type="spellStart"/>
      <w:r w:rsidR="006F01D0" w:rsidRPr="006F01D0">
        <w:rPr>
          <w:iCs/>
          <w:sz w:val="28"/>
          <w:szCs w:val="28"/>
        </w:rPr>
        <w:t>перераб</w:t>
      </w:r>
      <w:proofErr w:type="spellEnd"/>
      <w:r w:rsidR="006F01D0" w:rsidRPr="006F01D0">
        <w:rPr>
          <w:iCs/>
          <w:sz w:val="28"/>
          <w:szCs w:val="28"/>
        </w:rPr>
        <w:t xml:space="preserve">. </w:t>
      </w:r>
      <w:proofErr w:type="gramStart"/>
      <w:r w:rsidR="006F01D0" w:rsidRPr="006F01D0">
        <w:rPr>
          <w:iCs/>
          <w:sz w:val="28"/>
          <w:szCs w:val="28"/>
        </w:rPr>
        <w:t>и  доп.</w:t>
      </w:r>
      <w:proofErr w:type="gramEnd"/>
      <w:r w:rsidR="006F01D0" w:rsidRPr="006F01D0">
        <w:rPr>
          <w:iCs/>
          <w:sz w:val="28"/>
          <w:szCs w:val="28"/>
        </w:rPr>
        <w:t xml:space="preserve"> —Москва :  Издательство </w:t>
      </w:r>
      <w:proofErr w:type="spellStart"/>
      <w:r w:rsidR="006F01D0" w:rsidRPr="006F01D0">
        <w:rPr>
          <w:iCs/>
          <w:sz w:val="28"/>
          <w:szCs w:val="28"/>
        </w:rPr>
        <w:t>Юрайт</w:t>
      </w:r>
      <w:proofErr w:type="spellEnd"/>
      <w:r w:rsidR="006F01D0" w:rsidRPr="006F01D0">
        <w:rPr>
          <w:iCs/>
          <w:sz w:val="28"/>
          <w:szCs w:val="28"/>
        </w:rPr>
        <w:t>, 202</w:t>
      </w:r>
      <w:r>
        <w:rPr>
          <w:iCs/>
          <w:sz w:val="28"/>
          <w:szCs w:val="28"/>
        </w:rPr>
        <w:t>3</w:t>
      </w:r>
      <w:r w:rsidR="006F01D0" w:rsidRPr="006F01D0">
        <w:rPr>
          <w:iCs/>
          <w:sz w:val="28"/>
          <w:szCs w:val="28"/>
        </w:rPr>
        <w:t>. —323 с. —</w:t>
      </w:r>
      <w:r>
        <w:rPr>
          <w:iCs/>
          <w:sz w:val="28"/>
          <w:szCs w:val="28"/>
        </w:rPr>
        <w:t xml:space="preserve"> </w:t>
      </w:r>
      <w:r w:rsidR="001D7206">
        <w:rPr>
          <w:iCs/>
          <w:sz w:val="28"/>
          <w:szCs w:val="28"/>
        </w:rPr>
        <w:t xml:space="preserve">                                                        </w:t>
      </w:r>
      <w:r w:rsidR="006F01D0" w:rsidRPr="006F01D0">
        <w:rPr>
          <w:iCs/>
          <w:sz w:val="28"/>
          <w:szCs w:val="28"/>
        </w:rPr>
        <w:t>URL:</w:t>
      </w:r>
      <w:r w:rsidR="001D7206">
        <w:rPr>
          <w:iCs/>
          <w:sz w:val="28"/>
          <w:szCs w:val="28"/>
        </w:rPr>
        <w:t xml:space="preserve"> </w:t>
      </w:r>
      <w:r w:rsidR="006F01D0" w:rsidRPr="006F01D0">
        <w:rPr>
          <w:iCs/>
          <w:sz w:val="28"/>
          <w:szCs w:val="28"/>
        </w:rPr>
        <w:t>https://urait.ru/bcode/</w:t>
      </w:r>
      <w:r>
        <w:rPr>
          <w:iCs/>
          <w:sz w:val="28"/>
          <w:szCs w:val="28"/>
        </w:rPr>
        <w:t>511647</w:t>
      </w:r>
    </w:p>
    <w:p w14:paraId="50461B29" w14:textId="77777777" w:rsidR="00E236C3" w:rsidRDefault="00E236C3" w:rsidP="006F01D0">
      <w:pPr>
        <w:tabs>
          <w:tab w:val="left" w:pos="993"/>
        </w:tabs>
        <w:jc w:val="both"/>
        <w:rPr>
          <w:iCs/>
          <w:sz w:val="28"/>
          <w:szCs w:val="28"/>
        </w:rPr>
      </w:pPr>
    </w:p>
    <w:p w14:paraId="52B3D28E" w14:textId="7E373B51" w:rsidR="000A0BC5" w:rsidRPr="00D26AD5" w:rsidRDefault="006F01D0" w:rsidP="00D26AD5">
      <w:pPr>
        <w:tabs>
          <w:tab w:val="left" w:pos="993"/>
        </w:tabs>
        <w:jc w:val="both"/>
        <w:rPr>
          <w:b/>
          <w:bCs/>
          <w:iCs/>
          <w:sz w:val="28"/>
          <w:szCs w:val="28"/>
        </w:rPr>
      </w:pPr>
      <w:r w:rsidRPr="006F01D0">
        <w:rPr>
          <w:iCs/>
          <w:sz w:val="28"/>
          <w:szCs w:val="28"/>
        </w:rPr>
        <w:t xml:space="preserve"> </w:t>
      </w:r>
      <w:r w:rsidR="00E236C3">
        <w:rPr>
          <w:iCs/>
          <w:sz w:val="28"/>
          <w:szCs w:val="28"/>
        </w:rPr>
        <w:t xml:space="preserve">       </w:t>
      </w:r>
      <w:r w:rsidR="00E236C3" w:rsidRPr="00E236C3">
        <w:rPr>
          <w:b/>
          <w:bCs/>
          <w:iCs/>
          <w:sz w:val="28"/>
          <w:szCs w:val="28"/>
        </w:rPr>
        <w:t>Д</w:t>
      </w:r>
      <w:r w:rsidRPr="006F01D0">
        <w:rPr>
          <w:b/>
          <w:bCs/>
          <w:iCs/>
          <w:sz w:val="28"/>
          <w:szCs w:val="28"/>
        </w:rPr>
        <w:t>ополнительная</w:t>
      </w:r>
      <w:r w:rsidR="00E236C3" w:rsidRPr="00E236C3">
        <w:rPr>
          <w:b/>
          <w:bCs/>
          <w:iCs/>
          <w:sz w:val="28"/>
          <w:szCs w:val="28"/>
        </w:rPr>
        <w:t xml:space="preserve"> литература</w:t>
      </w:r>
      <w:r w:rsidRPr="006F01D0">
        <w:rPr>
          <w:b/>
          <w:bCs/>
          <w:iCs/>
          <w:sz w:val="28"/>
          <w:szCs w:val="28"/>
        </w:rPr>
        <w:t>:</w:t>
      </w:r>
    </w:p>
    <w:p w14:paraId="50AF62EC" w14:textId="05AC6A4B" w:rsidR="00E5026A" w:rsidRPr="00D26AD5" w:rsidRDefault="00D26AD5" w:rsidP="000C3DB2">
      <w:pPr>
        <w:tabs>
          <w:tab w:val="left" w:pos="993"/>
        </w:tabs>
        <w:jc w:val="both"/>
        <w:rPr>
          <w:iCs/>
          <w:color w:val="000000" w:themeColor="text1"/>
          <w:sz w:val="28"/>
          <w:szCs w:val="28"/>
        </w:rPr>
      </w:pPr>
      <w:r>
        <w:rPr>
          <w:iCs/>
          <w:color w:val="000000" w:themeColor="text1"/>
          <w:sz w:val="28"/>
          <w:szCs w:val="28"/>
        </w:rPr>
        <w:t xml:space="preserve">       </w:t>
      </w:r>
      <w:r w:rsidR="002047B1">
        <w:rPr>
          <w:iCs/>
          <w:color w:val="000000" w:themeColor="text1"/>
          <w:sz w:val="28"/>
          <w:szCs w:val="28"/>
        </w:rPr>
        <w:t xml:space="preserve"> </w:t>
      </w:r>
      <w:r w:rsidRPr="00D26AD5">
        <w:rPr>
          <w:iCs/>
          <w:color w:val="000000" w:themeColor="text1"/>
          <w:sz w:val="28"/>
          <w:szCs w:val="28"/>
        </w:rPr>
        <w:t>1.</w:t>
      </w:r>
      <w:r>
        <w:rPr>
          <w:iCs/>
          <w:color w:val="000000" w:themeColor="text1"/>
          <w:sz w:val="28"/>
          <w:szCs w:val="28"/>
        </w:rPr>
        <w:t xml:space="preserve"> </w:t>
      </w:r>
      <w:r w:rsidR="00E5026A" w:rsidRPr="00D26AD5">
        <w:rPr>
          <w:iCs/>
          <w:color w:val="000000" w:themeColor="text1"/>
          <w:sz w:val="28"/>
          <w:szCs w:val="28"/>
        </w:rPr>
        <w:t xml:space="preserve">Государственная и муниципальная </w:t>
      </w:r>
      <w:proofErr w:type="gramStart"/>
      <w:r w:rsidR="00E5026A" w:rsidRPr="00D26AD5">
        <w:rPr>
          <w:iCs/>
          <w:color w:val="000000" w:themeColor="text1"/>
          <w:sz w:val="28"/>
          <w:szCs w:val="28"/>
        </w:rPr>
        <w:t>служба :</w:t>
      </w:r>
      <w:proofErr w:type="gramEnd"/>
      <w:r w:rsidR="00E5026A" w:rsidRPr="00D26AD5">
        <w:rPr>
          <w:iCs/>
          <w:color w:val="000000" w:themeColor="text1"/>
          <w:sz w:val="28"/>
          <w:szCs w:val="28"/>
        </w:rPr>
        <w:t xml:space="preserve"> учебник для вузов / Е. В. Охотский [и др.] ; под общей редакцией Е. В. Охотского. — 2-е изд., </w:t>
      </w:r>
      <w:proofErr w:type="spellStart"/>
      <w:r w:rsidR="00E5026A" w:rsidRPr="00D26AD5">
        <w:rPr>
          <w:iCs/>
          <w:color w:val="000000" w:themeColor="text1"/>
          <w:sz w:val="28"/>
          <w:szCs w:val="28"/>
        </w:rPr>
        <w:t>перераб</w:t>
      </w:r>
      <w:proofErr w:type="spellEnd"/>
      <w:r w:rsidR="00E5026A" w:rsidRPr="00D26AD5">
        <w:rPr>
          <w:iCs/>
          <w:color w:val="000000" w:themeColor="text1"/>
          <w:sz w:val="28"/>
          <w:szCs w:val="28"/>
        </w:rPr>
        <w:t xml:space="preserve">. и доп. — </w:t>
      </w:r>
      <w:proofErr w:type="gramStart"/>
      <w:r w:rsidR="00E5026A" w:rsidRPr="00D26AD5">
        <w:rPr>
          <w:iCs/>
          <w:color w:val="000000" w:themeColor="text1"/>
          <w:sz w:val="28"/>
          <w:szCs w:val="28"/>
        </w:rPr>
        <w:t>Москва :</w:t>
      </w:r>
      <w:proofErr w:type="gramEnd"/>
      <w:r w:rsidR="00E5026A" w:rsidRPr="00D26AD5">
        <w:rPr>
          <w:iCs/>
          <w:color w:val="000000" w:themeColor="text1"/>
          <w:sz w:val="28"/>
          <w:szCs w:val="28"/>
        </w:rPr>
        <w:t xml:space="preserve"> Издательство </w:t>
      </w:r>
      <w:proofErr w:type="spellStart"/>
      <w:r w:rsidR="00E5026A" w:rsidRPr="00D26AD5">
        <w:rPr>
          <w:iCs/>
          <w:color w:val="000000" w:themeColor="text1"/>
          <w:sz w:val="28"/>
          <w:szCs w:val="28"/>
        </w:rPr>
        <w:t>Юрайт</w:t>
      </w:r>
      <w:proofErr w:type="spellEnd"/>
      <w:r w:rsidR="00E5026A" w:rsidRPr="00D26AD5">
        <w:rPr>
          <w:iCs/>
          <w:color w:val="000000" w:themeColor="text1"/>
          <w:sz w:val="28"/>
          <w:szCs w:val="28"/>
        </w:rPr>
        <w:t xml:space="preserve">, 2023. — 378 </w:t>
      </w:r>
      <w:proofErr w:type="gramStart"/>
      <w:r w:rsidR="00E5026A" w:rsidRPr="00D26AD5">
        <w:rPr>
          <w:iCs/>
          <w:color w:val="000000" w:themeColor="text1"/>
          <w:sz w:val="28"/>
          <w:szCs w:val="28"/>
        </w:rPr>
        <w:t>с..</w:t>
      </w:r>
      <w:proofErr w:type="gramEnd"/>
      <w:r w:rsidR="00E5026A" w:rsidRPr="00D26AD5">
        <w:rPr>
          <w:iCs/>
          <w:color w:val="000000" w:themeColor="text1"/>
          <w:sz w:val="28"/>
          <w:szCs w:val="28"/>
        </w:rPr>
        <w:t xml:space="preserve"> — URL: https://urait.ru/bcode/530701  </w:t>
      </w:r>
    </w:p>
    <w:p w14:paraId="181BE899" w14:textId="77777777" w:rsidR="00E5026A" w:rsidRPr="00D26AD5" w:rsidRDefault="00D26AD5" w:rsidP="000C3DB2">
      <w:pPr>
        <w:tabs>
          <w:tab w:val="left" w:pos="993"/>
        </w:tabs>
        <w:ind w:firstLine="567"/>
        <w:jc w:val="both"/>
        <w:rPr>
          <w:iCs/>
          <w:color w:val="000000" w:themeColor="text1"/>
          <w:sz w:val="28"/>
          <w:szCs w:val="28"/>
        </w:rPr>
      </w:pPr>
      <w:r>
        <w:rPr>
          <w:iCs/>
          <w:color w:val="000000" w:themeColor="text1"/>
          <w:sz w:val="28"/>
          <w:szCs w:val="28"/>
        </w:rPr>
        <w:t xml:space="preserve">2. </w:t>
      </w:r>
      <w:r w:rsidR="00E5026A" w:rsidRPr="00D26AD5">
        <w:rPr>
          <w:iCs/>
          <w:color w:val="000000" w:themeColor="text1"/>
          <w:sz w:val="28"/>
          <w:szCs w:val="28"/>
        </w:rPr>
        <w:t xml:space="preserve">Этика государственной и муниципальной </w:t>
      </w:r>
      <w:proofErr w:type="gramStart"/>
      <w:r w:rsidR="00E5026A" w:rsidRPr="00D26AD5">
        <w:rPr>
          <w:iCs/>
          <w:color w:val="000000" w:themeColor="text1"/>
          <w:sz w:val="28"/>
          <w:szCs w:val="28"/>
        </w:rPr>
        <w:t>службы :</w:t>
      </w:r>
      <w:proofErr w:type="gramEnd"/>
      <w:r w:rsidR="00E5026A" w:rsidRPr="00D26AD5">
        <w:rPr>
          <w:iCs/>
          <w:color w:val="000000" w:themeColor="text1"/>
          <w:sz w:val="28"/>
          <w:szCs w:val="28"/>
        </w:rPr>
        <w:t xml:space="preserve"> учебник и практикум для вузов / Е. Д. Богатырев, А. М. Беляев, С. Г. Еремин ; под редакцией С. Е. Прокофьева. — 2-е изд., </w:t>
      </w:r>
      <w:proofErr w:type="spellStart"/>
      <w:r w:rsidR="00E5026A" w:rsidRPr="00D26AD5">
        <w:rPr>
          <w:iCs/>
          <w:color w:val="000000" w:themeColor="text1"/>
          <w:sz w:val="28"/>
          <w:szCs w:val="28"/>
        </w:rPr>
        <w:t>перераб</w:t>
      </w:r>
      <w:proofErr w:type="spellEnd"/>
      <w:r w:rsidR="00E5026A" w:rsidRPr="00D26AD5">
        <w:rPr>
          <w:iCs/>
          <w:color w:val="000000" w:themeColor="text1"/>
          <w:sz w:val="28"/>
          <w:szCs w:val="28"/>
        </w:rPr>
        <w:t xml:space="preserve">. и доп. — </w:t>
      </w:r>
      <w:proofErr w:type="gramStart"/>
      <w:r w:rsidR="00E5026A" w:rsidRPr="00D26AD5">
        <w:rPr>
          <w:iCs/>
          <w:color w:val="000000" w:themeColor="text1"/>
          <w:sz w:val="28"/>
          <w:szCs w:val="28"/>
        </w:rPr>
        <w:t>Москва :</w:t>
      </w:r>
      <w:proofErr w:type="gramEnd"/>
      <w:r w:rsidR="00E5026A" w:rsidRPr="00D26AD5">
        <w:rPr>
          <w:iCs/>
          <w:color w:val="000000" w:themeColor="text1"/>
          <w:sz w:val="28"/>
          <w:szCs w:val="28"/>
        </w:rPr>
        <w:t xml:space="preserve"> Издательство </w:t>
      </w:r>
      <w:proofErr w:type="spellStart"/>
      <w:r w:rsidR="00E5026A" w:rsidRPr="00D26AD5">
        <w:rPr>
          <w:iCs/>
          <w:color w:val="000000" w:themeColor="text1"/>
          <w:sz w:val="28"/>
          <w:szCs w:val="28"/>
        </w:rPr>
        <w:t>Юрайт</w:t>
      </w:r>
      <w:proofErr w:type="spellEnd"/>
      <w:r w:rsidR="00E5026A" w:rsidRPr="00D26AD5">
        <w:rPr>
          <w:iCs/>
          <w:color w:val="000000" w:themeColor="text1"/>
          <w:sz w:val="28"/>
          <w:szCs w:val="28"/>
        </w:rPr>
        <w:t xml:space="preserve">, 2023. — 326 с.— URL: https://urait.ru/bcode/512370  </w:t>
      </w:r>
    </w:p>
    <w:p w14:paraId="4A92B14E" w14:textId="77777777" w:rsidR="00E5026A" w:rsidRPr="00D26AD5" w:rsidRDefault="00E5026A" w:rsidP="00D26AD5">
      <w:pPr>
        <w:tabs>
          <w:tab w:val="left" w:pos="993"/>
        </w:tabs>
        <w:ind w:firstLine="567"/>
        <w:jc w:val="both"/>
        <w:rPr>
          <w:iCs/>
          <w:color w:val="000000" w:themeColor="text1"/>
          <w:sz w:val="28"/>
          <w:szCs w:val="28"/>
        </w:rPr>
      </w:pPr>
    </w:p>
    <w:p w14:paraId="13E6D937" w14:textId="6F150492" w:rsidR="00DA2D15" w:rsidRDefault="00070769" w:rsidP="0053790C">
      <w:pPr>
        <w:tabs>
          <w:tab w:val="left" w:pos="993"/>
        </w:tabs>
        <w:ind w:firstLine="567"/>
        <w:jc w:val="both"/>
        <w:rPr>
          <w:b/>
          <w:bCs/>
          <w:iCs/>
          <w:color w:val="404040" w:themeColor="text1" w:themeTint="BF"/>
          <w:sz w:val="28"/>
          <w:szCs w:val="28"/>
        </w:rPr>
      </w:pPr>
      <w:r w:rsidRPr="0053790C">
        <w:rPr>
          <w:b/>
          <w:bCs/>
          <w:iCs/>
          <w:color w:val="404040" w:themeColor="text1" w:themeTint="BF"/>
          <w:sz w:val="28"/>
          <w:szCs w:val="28"/>
        </w:rPr>
        <w:t xml:space="preserve">9. Перечень ресурсов информационно-телекоммуникационной сети «Интернет», необходимых для освоения дисциплины </w:t>
      </w:r>
    </w:p>
    <w:p w14:paraId="145D3EFE" w14:textId="77777777" w:rsidR="0053790C" w:rsidRPr="0053790C" w:rsidRDefault="0053790C" w:rsidP="0053790C">
      <w:pPr>
        <w:tabs>
          <w:tab w:val="left" w:pos="993"/>
        </w:tabs>
        <w:ind w:firstLine="567"/>
        <w:jc w:val="both"/>
        <w:rPr>
          <w:b/>
          <w:bCs/>
          <w:iCs/>
          <w:color w:val="404040" w:themeColor="text1" w:themeTint="BF"/>
          <w:sz w:val="28"/>
          <w:szCs w:val="28"/>
        </w:rPr>
      </w:pPr>
    </w:p>
    <w:p w14:paraId="2D9632BB" w14:textId="551A9AEF" w:rsidR="00DA2D15" w:rsidRDefault="0053790C" w:rsidP="000C3DB2">
      <w:pPr>
        <w:tabs>
          <w:tab w:val="left" w:pos="993"/>
        </w:tabs>
        <w:ind w:firstLine="567"/>
        <w:jc w:val="both"/>
        <w:rPr>
          <w:iCs/>
          <w:color w:val="404040" w:themeColor="text1" w:themeTint="BF"/>
          <w:sz w:val="28"/>
          <w:szCs w:val="28"/>
        </w:rPr>
      </w:pPr>
      <w:r>
        <w:rPr>
          <w:iCs/>
          <w:color w:val="404040" w:themeColor="text1" w:themeTint="BF"/>
          <w:sz w:val="28"/>
          <w:szCs w:val="28"/>
        </w:rPr>
        <w:t>1</w:t>
      </w:r>
      <w:r w:rsidR="00070769" w:rsidRPr="00070769">
        <w:rPr>
          <w:iCs/>
          <w:color w:val="404040" w:themeColor="text1" w:themeTint="BF"/>
          <w:sz w:val="28"/>
          <w:szCs w:val="28"/>
        </w:rPr>
        <w:t xml:space="preserve">. www.kremlin.ru - официальный сайт Президента Российской Федерации </w:t>
      </w:r>
    </w:p>
    <w:p w14:paraId="2C9FA498" w14:textId="7FA630E6" w:rsidR="00C02D06" w:rsidRDefault="00C02D06" w:rsidP="000C3DB2">
      <w:pPr>
        <w:tabs>
          <w:tab w:val="left" w:pos="993"/>
        </w:tabs>
        <w:ind w:firstLine="567"/>
        <w:jc w:val="both"/>
        <w:rPr>
          <w:iCs/>
          <w:color w:val="404040" w:themeColor="text1" w:themeTint="BF"/>
          <w:sz w:val="28"/>
          <w:szCs w:val="28"/>
        </w:rPr>
      </w:pPr>
      <w:r>
        <w:rPr>
          <w:iCs/>
          <w:color w:val="404040" w:themeColor="text1" w:themeTint="BF"/>
          <w:sz w:val="28"/>
          <w:szCs w:val="28"/>
        </w:rPr>
        <w:t>2</w:t>
      </w:r>
      <w:r w:rsidR="00070769" w:rsidRPr="00070769">
        <w:rPr>
          <w:iCs/>
          <w:color w:val="404040" w:themeColor="text1" w:themeTint="BF"/>
          <w:sz w:val="28"/>
          <w:szCs w:val="28"/>
        </w:rPr>
        <w:t>. www.government.ru - официальный сайт Правительства Российской Федерации</w:t>
      </w:r>
      <w:r>
        <w:rPr>
          <w:iCs/>
          <w:color w:val="404040" w:themeColor="text1" w:themeTint="BF"/>
          <w:sz w:val="28"/>
          <w:szCs w:val="28"/>
        </w:rPr>
        <w:t>.</w:t>
      </w:r>
    </w:p>
    <w:p w14:paraId="05598997" w14:textId="4CF2EE91" w:rsidR="00DA2D15" w:rsidRPr="00C02D06" w:rsidRDefault="00C02D06" w:rsidP="000C3DB2">
      <w:pPr>
        <w:tabs>
          <w:tab w:val="left" w:pos="993"/>
        </w:tabs>
        <w:ind w:firstLine="567"/>
        <w:jc w:val="both"/>
        <w:rPr>
          <w:iCs/>
          <w:color w:val="404040" w:themeColor="text1" w:themeTint="BF"/>
          <w:sz w:val="28"/>
          <w:szCs w:val="28"/>
        </w:rPr>
      </w:pPr>
      <w:r>
        <w:rPr>
          <w:iCs/>
          <w:color w:val="404040" w:themeColor="text1" w:themeTint="BF"/>
          <w:sz w:val="28"/>
          <w:szCs w:val="28"/>
        </w:rPr>
        <w:t xml:space="preserve">3. </w:t>
      </w:r>
      <w:hyperlink r:id="rId10" w:history="1">
        <w:r w:rsidRPr="009E0EC8">
          <w:rPr>
            <w:rStyle w:val="af9"/>
            <w:iCs/>
            <w:sz w:val="28"/>
            <w:szCs w:val="28"/>
            <w:lang w:val="en-US"/>
          </w:rPr>
          <w:t>www</w:t>
        </w:r>
        <w:r w:rsidRPr="00C02D06">
          <w:rPr>
            <w:rStyle w:val="af9"/>
            <w:iCs/>
            <w:sz w:val="28"/>
            <w:szCs w:val="28"/>
          </w:rPr>
          <w:t>.</w:t>
        </w:r>
        <w:proofErr w:type="spellStart"/>
        <w:r w:rsidRPr="009E0EC8">
          <w:rPr>
            <w:rStyle w:val="af9"/>
            <w:iCs/>
            <w:sz w:val="28"/>
            <w:szCs w:val="28"/>
            <w:lang w:val="en-US"/>
          </w:rPr>
          <w:t>gossluzhba</w:t>
        </w:r>
        <w:proofErr w:type="spellEnd"/>
        <w:r w:rsidRPr="00C02D06">
          <w:rPr>
            <w:rStyle w:val="af9"/>
            <w:iCs/>
            <w:sz w:val="28"/>
            <w:szCs w:val="28"/>
          </w:rPr>
          <w:t>.</w:t>
        </w:r>
        <w:r w:rsidRPr="009E0EC8">
          <w:rPr>
            <w:rStyle w:val="af9"/>
            <w:iCs/>
            <w:sz w:val="28"/>
            <w:szCs w:val="28"/>
            <w:lang w:val="en-US"/>
          </w:rPr>
          <w:t>gov</w:t>
        </w:r>
        <w:r w:rsidRPr="00C02D06">
          <w:rPr>
            <w:rStyle w:val="af9"/>
            <w:iCs/>
            <w:sz w:val="28"/>
            <w:szCs w:val="28"/>
          </w:rPr>
          <w:t>.</w:t>
        </w:r>
        <w:proofErr w:type="spellStart"/>
        <w:r w:rsidRPr="009E0EC8">
          <w:rPr>
            <w:rStyle w:val="af9"/>
            <w:iCs/>
            <w:sz w:val="28"/>
            <w:szCs w:val="28"/>
            <w:lang w:val="en-US"/>
          </w:rPr>
          <w:t>ru</w:t>
        </w:r>
        <w:proofErr w:type="spellEnd"/>
      </w:hyperlink>
      <w:r w:rsidRPr="00C02D06">
        <w:rPr>
          <w:iCs/>
          <w:color w:val="404040" w:themeColor="text1" w:themeTint="BF"/>
          <w:sz w:val="28"/>
          <w:szCs w:val="28"/>
        </w:rPr>
        <w:t xml:space="preserve"> </w:t>
      </w:r>
      <w:r>
        <w:rPr>
          <w:iCs/>
          <w:color w:val="404040" w:themeColor="text1" w:themeTint="BF"/>
          <w:sz w:val="28"/>
          <w:szCs w:val="28"/>
        </w:rPr>
        <w:t>–</w:t>
      </w:r>
      <w:r w:rsidRPr="00C02D06">
        <w:rPr>
          <w:iCs/>
          <w:color w:val="404040" w:themeColor="text1" w:themeTint="BF"/>
          <w:sz w:val="28"/>
          <w:szCs w:val="28"/>
        </w:rPr>
        <w:t xml:space="preserve"> </w:t>
      </w:r>
      <w:r>
        <w:rPr>
          <w:iCs/>
          <w:color w:val="404040" w:themeColor="text1" w:themeTint="BF"/>
          <w:sz w:val="28"/>
          <w:szCs w:val="28"/>
        </w:rPr>
        <w:t>Портал госслужбы Российской Федерации.</w:t>
      </w:r>
    </w:p>
    <w:p w14:paraId="37D280DE" w14:textId="0CB30785" w:rsidR="00DA2D15" w:rsidRDefault="00070769" w:rsidP="000C3DB2">
      <w:pPr>
        <w:tabs>
          <w:tab w:val="left" w:pos="993"/>
        </w:tabs>
        <w:ind w:firstLine="567"/>
        <w:jc w:val="both"/>
        <w:rPr>
          <w:iCs/>
          <w:color w:val="404040" w:themeColor="text1" w:themeTint="BF"/>
          <w:sz w:val="28"/>
          <w:szCs w:val="28"/>
        </w:rPr>
      </w:pPr>
      <w:r w:rsidRPr="00070769">
        <w:rPr>
          <w:iCs/>
          <w:color w:val="404040" w:themeColor="text1" w:themeTint="BF"/>
          <w:sz w:val="28"/>
          <w:szCs w:val="28"/>
        </w:rPr>
        <w:t>4.</w:t>
      </w:r>
      <w:r w:rsidR="0053790C">
        <w:rPr>
          <w:iCs/>
          <w:color w:val="404040" w:themeColor="text1" w:themeTint="BF"/>
          <w:sz w:val="28"/>
          <w:szCs w:val="28"/>
        </w:rPr>
        <w:t xml:space="preserve"> </w:t>
      </w:r>
      <w:hyperlink r:id="rId11" w:history="1">
        <w:r w:rsidR="0053790C" w:rsidRPr="009E0EC8">
          <w:rPr>
            <w:rStyle w:val="af9"/>
            <w:iCs/>
            <w:sz w:val="28"/>
            <w:szCs w:val="28"/>
            <w:lang w:val="en-US"/>
          </w:rPr>
          <w:t>www</w:t>
        </w:r>
        <w:r w:rsidR="0053790C" w:rsidRPr="0053790C">
          <w:rPr>
            <w:rStyle w:val="af9"/>
            <w:iCs/>
            <w:sz w:val="28"/>
            <w:szCs w:val="28"/>
          </w:rPr>
          <w:t>.</w:t>
        </w:r>
        <w:proofErr w:type="spellStart"/>
        <w:r w:rsidR="0053790C" w:rsidRPr="009E0EC8">
          <w:rPr>
            <w:rStyle w:val="af9"/>
            <w:iCs/>
            <w:sz w:val="28"/>
            <w:szCs w:val="28"/>
            <w:lang w:val="en-US"/>
          </w:rPr>
          <w:t>mintrud</w:t>
        </w:r>
        <w:proofErr w:type="spellEnd"/>
        <w:r w:rsidR="0053790C" w:rsidRPr="0053790C">
          <w:rPr>
            <w:rStyle w:val="af9"/>
            <w:iCs/>
            <w:sz w:val="28"/>
            <w:szCs w:val="28"/>
          </w:rPr>
          <w:t>.</w:t>
        </w:r>
        <w:r w:rsidR="0053790C" w:rsidRPr="009E0EC8">
          <w:rPr>
            <w:rStyle w:val="af9"/>
            <w:iCs/>
            <w:sz w:val="28"/>
            <w:szCs w:val="28"/>
            <w:lang w:val="en-US"/>
          </w:rPr>
          <w:t>gov</w:t>
        </w:r>
        <w:r w:rsidR="0053790C" w:rsidRPr="0053790C">
          <w:rPr>
            <w:rStyle w:val="af9"/>
            <w:iCs/>
            <w:sz w:val="28"/>
            <w:szCs w:val="28"/>
          </w:rPr>
          <w:t>.</w:t>
        </w:r>
        <w:proofErr w:type="spellStart"/>
        <w:r w:rsidR="0053790C" w:rsidRPr="009E0EC8">
          <w:rPr>
            <w:rStyle w:val="af9"/>
            <w:iCs/>
            <w:sz w:val="28"/>
            <w:szCs w:val="28"/>
            <w:lang w:val="en-US"/>
          </w:rPr>
          <w:t>ru</w:t>
        </w:r>
        <w:proofErr w:type="spellEnd"/>
      </w:hyperlink>
      <w:r w:rsidR="0053790C" w:rsidRPr="0053790C">
        <w:rPr>
          <w:iCs/>
          <w:color w:val="404040" w:themeColor="text1" w:themeTint="BF"/>
          <w:sz w:val="28"/>
          <w:szCs w:val="28"/>
        </w:rPr>
        <w:t xml:space="preserve"> – </w:t>
      </w:r>
      <w:r w:rsidR="0053790C">
        <w:rPr>
          <w:iCs/>
          <w:color w:val="404040" w:themeColor="text1" w:themeTint="BF"/>
          <w:sz w:val="28"/>
          <w:szCs w:val="28"/>
        </w:rPr>
        <w:t xml:space="preserve">официальный сайт Министерства </w:t>
      </w:r>
      <w:r w:rsidR="0062027A">
        <w:rPr>
          <w:iCs/>
          <w:color w:val="404040" w:themeColor="text1" w:themeTint="BF"/>
          <w:sz w:val="28"/>
          <w:szCs w:val="28"/>
        </w:rPr>
        <w:t>труда и социальной защиты Российской федерации</w:t>
      </w:r>
      <w:r w:rsidR="00DA2D15" w:rsidRPr="00C02D06">
        <w:rPr>
          <w:iCs/>
          <w:sz w:val="28"/>
          <w:szCs w:val="28"/>
        </w:rPr>
        <w:t>.</w:t>
      </w:r>
    </w:p>
    <w:p w14:paraId="26E2E3C7" w14:textId="77777777" w:rsidR="00C02D06" w:rsidRDefault="00C02D06" w:rsidP="000C3DB2">
      <w:pPr>
        <w:tabs>
          <w:tab w:val="left" w:pos="993"/>
        </w:tabs>
        <w:ind w:firstLine="567"/>
        <w:jc w:val="both"/>
        <w:rPr>
          <w:iCs/>
          <w:color w:val="404040" w:themeColor="text1" w:themeTint="BF"/>
          <w:sz w:val="28"/>
          <w:szCs w:val="28"/>
        </w:rPr>
      </w:pPr>
      <w:r>
        <w:rPr>
          <w:iCs/>
          <w:color w:val="404040" w:themeColor="text1" w:themeTint="BF"/>
          <w:sz w:val="28"/>
          <w:szCs w:val="28"/>
        </w:rPr>
        <w:t>5</w:t>
      </w:r>
      <w:r w:rsidR="00070769" w:rsidRPr="00070769">
        <w:rPr>
          <w:iCs/>
          <w:color w:val="404040" w:themeColor="text1" w:themeTint="BF"/>
          <w:sz w:val="28"/>
          <w:szCs w:val="28"/>
        </w:rPr>
        <w:t xml:space="preserve">. www.gks.ru - </w:t>
      </w:r>
      <w:bookmarkStart w:id="1" w:name="_Hlk179389536"/>
      <w:r w:rsidR="00070769" w:rsidRPr="00070769">
        <w:rPr>
          <w:iCs/>
          <w:color w:val="404040" w:themeColor="text1" w:themeTint="BF"/>
          <w:sz w:val="28"/>
          <w:szCs w:val="28"/>
        </w:rPr>
        <w:t xml:space="preserve">официальный сайт </w:t>
      </w:r>
      <w:bookmarkEnd w:id="1"/>
      <w:r w:rsidR="00070769" w:rsidRPr="00070769">
        <w:rPr>
          <w:iCs/>
          <w:color w:val="404040" w:themeColor="text1" w:themeTint="BF"/>
          <w:sz w:val="28"/>
          <w:szCs w:val="28"/>
        </w:rPr>
        <w:t>Федеральн</w:t>
      </w:r>
      <w:r>
        <w:rPr>
          <w:iCs/>
          <w:color w:val="404040" w:themeColor="text1" w:themeTint="BF"/>
          <w:sz w:val="28"/>
          <w:szCs w:val="28"/>
        </w:rPr>
        <w:t>ой</w:t>
      </w:r>
      <w:r w:rsidR="00070769" w:rsidRPr="00070769">
        <w:rPr>
          <w:iCs/>
          <w:color w:val="404040" w:themeColor="text1" w:themeTint="BF"/>
          <w:sz w:val="28"/>
          <w:szCs w:val="28"/>
        </w:rPr>
        <w:t xml:space="preserve"> служб</w:t>
      </w:r>
      <w:r>
        <w:rPr>
          <w:iCs/>
          <w:color w:val="404040" w:themeColor="text1" w:themeTint="BF"/>
          <w:sz w:val="28"/>
          <w:szCs w:val="28"/>
        </w:rPr>
        <w:t>ы</w:t>
      </w:r>
      <w:r w:rsidR="00070769" w:rsidRPr="00070769">
        <w:rPr>
          <w:iCs/>
          <w:color w:val="404040" w:themeColor="text1" w:themeTint="BF"/>
          <w:sz w:val="28"/>
          <w:szCs w:val="28"/>
        </w:rPr>
        <w:t xml:space="preserve"> государственной статистики</w:t>
      </w:r>
      <w:r>
        <w:rPr>
          <w:iCs/>
          <w:color w:val="404040" w:themeColor="text1" w:themeTint="BF"/>
          <w:sz w:val="28"/>
          <w:szCs w:val="28"/>
        </w:rPr>
        <w:t>.</w:t>
      </w:r>
    </w:p>
    <w:p w14:paraId="6787D109" w14:textId="1EB70E43" w:rsidR="00DA2D15" w:rsidRDefault="00C02D06" w:rsidP="000C3DB2">
      <w:pPr>
        <w:tabs>
          <w:tab w:val="left" w:pos="993"/>
        </w:tabs>
        <w:ind w:firstLine="567"/>
        <w:jc w:val="both"/>
        <w:rPr>
          <w:iCs/>
          <w:color w:val="404040" w:themeColor="text1" w:themeTint="BF"/>
          <w:sz w:val="28"/>
          <w:szCs w:val="28"/>
        </w:rPr>
      </w:pPr>
      <w:r>
        <w:rPr>
          <w:iCs/>
          <w:color w:val="404040" w:themeColor="text1" w:themeTint="BF"/>
          <w:sz w:val="28"/>
          <w:szCs w:val="28"/>
        </w:rPr>
        <w:t xml:space="preserve">6. </w:t>
      </w:r>
      <w:hyperlink r:id="rId12" w:history="1">
        <w:r w:rsidRPr="009E0EC8">
          <w:rPr>
            <w:rStyle w:val="af9"/>
            <w:iCs/>
            <w:sz w:val="28"/>
            <w:szCs w:val="28"/>
            <w:lang w:val="en-US"/>
          </w:rPr>
          <w:t>www</w:t>
        </w:r>
        <w:r w:rsidRPr="00C02D06">
          <w:rPr>
            <w:rStyle w:val="af9"/>
            <w:iCs/>
            <w:sz w:val="28"/>
            <w:szCs w:val="28"/>
          </w:rPr>
          <w:t>.</w:t>
        </w:r>
        <w:proofErr w:type="spellStart"/>
        <w:r w:rsidRPr="009E0EC8">
          <w:rPr>
            <w:rStyle w:val="af9"/>
            <w:iCs/>
            <w:sz w:val="28"/>
            <w:szCs w:val="28"/>
            <w:lang w:val="en-US"/>
          </w:rPr>
          <w:t>glavarb</w:t>
        </w:r>
        <w:proofErr w:type="spellEnd"/>
        <w:r w:rsidRPr="00C02D06">
          <w:rPr>
            <w:rStyle w:val="af9"/>
            <w:iCs/>
            <w:sz w:val="28"/>
            <w:szCs w:val="28"/>
          </w:rPr>
          <w:t>.</w:t>
        </w:r>
        <w:proofErr w:type="spellStart"/>
        <w:r w:rsidRPr="009E0EC8">
          <w:rPr>
            <w:rStyle w:val="af9"/>
            <w:iCs/>
            <w:sz w:val="28"/>
            <w:szCs w:val="28"/>
            <w:lang w:val="en-US"/>
          </w:rPr>
          <w:t>ru</w:t>
        </w:r>
        <w:proofErr w:type="spellEnd"/>
      </w:hyperlink>
      <w:r w:rsidRPr="00C02D06">
        <w:rPr>
          <w:iCs/>
          <w:color w:val="404040" w:themeColor="text1" w:themeTint="BF"/>
          <w:sz w:val="28"/>
          <w:szCs w:val="28"/>
        </w:rPr>
        <w:t xml:space="preserve"> </w:t>
      </w:r>
      <w:proofErr w:type="gramStart"/>
      <w:r w:rsidRPr="00C02D06">
        <w:rPr>
          <w:iCs/>
          <w:color w:val="404040" w:themeColor="text1" w:themeTint="BF"/>
          <w:sz w:val="28"/>
          <w:szCs w:val="28"/>
        </w:rPr>
        <w:t xml:space="preserve">– </w:t>
      </w:r>
      <w:r w:rsidR="00070769" w:rsidRPr="00070769">
        <w:rPr>
          <w:iCs/>
          <w:color w:val="404040" w:themeColor="text1" w:themeTint="BF"/>
          <w:sz w:val="28"/>
          <w:szCs w:val="28"/>
        </w:rPr>
        <w:t xml:space="preserve"> </w:t>
      </w:r>
      <w:r w:rsidRPr="00070769">
        <w:rPr>
          <w:iCs/>
          <w:color w:val="404040" w:themeColor="text1" w:themeTint="BF"/>
          <w:sz w:val="28"/>
          <w:szCs w:val="28"/>
        </w:rPr>
        <w:t>официальный</w:t>
      </w:r>
      <w:proofErr w:type="gramEnd"/>
      <w:r w:rsidRPr="00070769">
        <w:rPr>
          <w:iCs/>
          <w:color w:val="404040" w:themeColor="text1" w:themeTint="BF"/>
          <w:sz w:val="28"/>
          <w:szCs w:val="28"/>
        </w:rPr>
        <w:t xml:space="preserve"> сайт</w:t>
      </w:r>
      <w:r>
        <w:rPr>
          <w:iCs/>
          <w:color w:val="404040" w:themeColor="text1" w:themeTint="BF"/>
          <w:sz w:val="28"/>
          <w:szCs w:val="28"/>
        </w:rPr>
        <w:t xml:space="preserve"> Главы Республики Башкортостан.</w:t>
      </w:r>
    </w:p>
    <w:p w14:paraId="13445A2B" w14:textId="6FAAF528" w:rsidR="00C02D06" w:rsidRPr="00C02D06" w:rsidRDefault="00C02D06" w:rsidP="000C3DB2">
      <w:pPr>
        <w:tabs>
          <w:tab w:val="left" w:pos="993"/>
        </w:tabs>
        <w:ind w:firstLine="567"/>
        <w:jc w:val="both"/>
        <w:rPr>
          <w:iCs/>
          <w:color w:val="404040" w:themeColor="text1" w:themeTint="BF"/>
          <w:sz w:val="28"/>
          <w:szCs w:val="28"/>
        </w:rPr>
      </w:pPr>
      <w:r>
        <w:rPr>
          <w:iCs/>
          <w:color w:val="404040" w:themeColor="text1" w:themeTint="BF"/>
          <w:sz w:val="28"/>
          <w:szCs w:val="28"/>
        </w:rPr>
        <w:t xml:space="preserve">7. </w:t>
      </w:r>
      <w:hyperlink r:id="rId13" w:history="1">
        <w:r w:rsidRPr="009E0EC8">
          <w:rPr>
            <w:rStyle w:val="af9"/>
            <w:iCs/>
            <w:sz w:val="28"/>
            <w:szCs w:val="28"/>
            <w:lang w:val="en-US"/>
          </w:rPr>
          <w:t>www</w:t>
        </w:r>
        <w:r w:rsidRPr="00C02D06">
          <w:rPr>
            <w:rStyle w:val="af9"/>
            <w:iCs/>
            <w:sz w:val="28"/>
            <w:szCs w:val="28"/>
          </w:rPr>
          <w:t>.</w:t>
        </w:r>
        <w:r w:rsidRPr="009E0EC8">
          <w:rPr>
            <w:rStyle w:val="af9"/>
            <w:iCs/>
            <w:sz w:val="28"/>
            <w:szCs w:val="28"/>
            <w:lang w:val="en-US"/>
          </w:rPr>
          <w:t>it</w:t>
        </w:r>
        <w:r w:rsidRPr="00C02D06">
          <w:rPr>
            <w:rStyle w:val="af9"/>
            <w:iCs/>
            <w:sz w:val="28"/>
            <w:szCs w:val="28"/>
          </w:rPr>
          <w:t>.</w:t>
        </w:r>
        <w:proofErr w:type="spellStart"/>
        <w:r w:rsidRPr="009E0EC8">
          <w:rPr>
            <w:rStyle w:val="af9"/>
            <w:iCs/>
            <w:sz w:val="28"/>
            <w:szCs w:val="28"/>
            <w:lang w:val="en-US"/>
          </w:rPr>
          <w:t>bashkortostan</w:t>
        </w:r>
        <w:proofErr w:type="spellEnd"/>
        <w:r w:rsidRPr="00C02D06">
          <w:rPr>
            <w:rStyle w:val="af9"/>
            <w:iCs/>
            <w:sz w:val="28"/>
            <w:szCs w:val="28"/>
          </w:rPr>
          <w:t>.</w:t>
        </w:r>
        <w:proofErr w:type="spellStart"/>
        <w:r w:rsidRPr="009E0EC8">
          <w:rPr>
            <w:rStyle w:val="af9"/>
            <w:iCs/>
            <w:sz w:val="28"/>
            <w:szCs w:val="28"/>
            <w:lang w:val="en-US"/>
          </w:rPr>
          <w:t>ru</w:t>
        </w:r>
        <w:proofErr w:type="spellEnd"/>
      </w:hyperlink>
      <w:r w:rsidRPr="00C02D06">
        <w:rPr>
          <w:iCs/>
          <w:color w:val="404040" w:themeColor="text1" w:themeTint="BF"/>
          <w:sz w:val="28"/>
          <w:szCs w:val="28"/>
        </w:rPr>
        <w:t xml:space="preserve"> </w:t>
      </w:r>
      <w:r w:rsidR="002047B1">
        <w:rPr>
          <w:iCs/>
          <w:color w:val="404040" w:themeColor="text1" w:themeTint="BF"/>
          <w:sz w:val="28"/>
          <w:szCs w:val="28"/>
        </w:rPr>
        <w:t>–</w:t>
      </w:r>
      <w:r w:rsidRPr="00C02D06">
        <w:rPr>
          <w:iCs/>
          <w:color w:val="404040" w:themeColor="text1" w:themeTint="BF"/>
          <w:sz w:val="28"/>
          <w:szCs w:val="28"/>
        </w:rPr>
        <w:t xml:space="preserve"> </w:t>
      </w:r>
      <w:r>
        <w:rPr>
          <w:iCs/>
          <w:color w:val="404040" w:themeColor="text1" w:themeTint="BF"/>
          <w:sz w:val="28"/>
          <w:szCs w:val="28"/>
        </w:rPr>
        <w:t>официальный</w:t>
      </w:r>
      <w:r w:rsidR="002047B1">
        <w:rPr>
          <w:iCs/>
          <w:color w:val="404040" w:themeColor="text1" w:themeTint="BF"/>
          <w:sz w:val="28"/>
          <w:szCs w:val="28"/>
        </w:rPr>
        <w:t xml:space="preserve"> сайт</w:t>
      </w:r>
    </w:p>
    <w:p w14:paraId="6476C72C" w14:textId="0C8BF10D" w:rsidR="00070769" w:rsidRDefault="00070769" w:rsidP="000C3DB2">
      <w:pPr>
        <w:tabs>
          <w:tab w:val="left" w:pos="993"/>
        </w:tabs>
        <w:ind w:firstLine="567"/>
        <w:jc w:val="both"/>
        <w:rPr>
          <w:iCs/>
          <w:color w:val="404040" w:themeColor="text1" w:themeTint="BF"/>
          <w:sz w:val="28"/>
          <w:szCs w:val="28"/>
        </w:rPr>
      </w:pPr>
      <w:r w:rsidRPr="00070769">
        <w:rPr>
          <w:iCs/>
          <w:color w:val="404040" w:themeColor="text1" w:themeTint="BF"/>
          <w:sz w:val="28"/>
          <w:szCs w:val="28"/>
        </w:rPr>
        <w:t>8. www.data.gov.ru – Портал открытые данные России</w:t>
      </w:r>
    </w:p>
    <w:p w14:paraId="3FA0E440" w14:textId="16EBF0C9" w:rsidR="00AE638D" w:rsidRPr="00AE638D" w:rsidRDefault="00AE638D" w:rsidP="000C3DB2">
      <w:pPr>
        <w:tabs>
          <w:tab w:val="left" w:pos="426"/>
          <w:tab w:val="left" w:pos="993"/>
        </w:tabs>
        <w:jc w:val="both"/>
        <w:rPr>
          <w:color w:val="C0504D" w:themeColor="accent2"/>
          <w:sz w:val="28"/>
          <w:szCs w:val="28"/>
        </w:rPr>
      </w:pPr>
      <w:r>
        <w:rPr>
          <w:iCs/>
          <w:color w:val="404040" w:themeColor="text1" w:themeTint="BF"/>
          <w:sz w:val="28"/>
          <w:szCs w:val="28"/>
        </w:rPr>
        <w:t xml:space="preserve">        </w:t>
      </w:r>
      <w:r w:rsidRPr="00AE638D">
        <w:rPr>
          <w:iCs/>
          <w:color w:val="404040" w:themeColor="text1" w:themeTint="BF"/>
          <w:sz w:val="28"/>
          <w:szCs w:val="28"/>
        </w:rPr>
        <w:t>9</w:t>
      </w:r>
      <w:r w:rsidRPr="00AE638D">
        <w:rPr>
          <w:iCs/>
          <w:sz w:val="28"/>
          <w:szCs w:val="28"/>
        </w:rPr>
        <w:t xml:space="preserve">. </w:t>
      </w:r>
      <w:r w:rsidRPr="00AE638D">
        <w:rPr>
          <w:sz w:val="28"/>
          <w:szCs w:val="28"/>
        </w:rPr>
        <w:t>http://www.consultant.ru/ - Справочная правовая система «КонсультантПлюс»</w:t>
      </w:r>
    </w:p>
    <w:p w14:paraId="3211B2B7" w14:textId="1A6153A1" w:rsidR="00AE638D" w:rsidRPr="00070769" w:rsidRDefault="00AE638D" w:rsidP="0062027A">
      <w:pPr>
        <w:tabs>
          <w:tab w:val="left" w:pos="993"/>
        </w:tabs>
        <w:spacing w:line="360" w:lineRule="auto"/>
        <w:ind w:firstLine="567"/>
        <w:jc w:val="both"/>
        <w:rPr>
          <w:iCs/>
          <w:color w:val="404040" w:themeColor="text1" w:themeTint="BF"/>
          <w:sz w:val="28"/>
          <w:szCs w:val="28"/>
        </w:rPr>
      </w:pPr>
    </w:p>
    <w:p w14:paraId="2A135289" w14:textId="77777777" w:rsidR="000A0BC5" w:rsidRDefault="000A0BC5" w:rsidP="000A0BC5">
      <w:pPr>
        <w:tabs>
          <w:tab w:val="left" w:pos="993"/>
        </w:tabs>
        <w:spacing w:line="360" w:lineRule="auto"/>
        <w:ind w:firstLine="567"/>
        <w:jc w:val="both"/>
        <w:rPr>
          <w:b/>
          <w:bCs/>
          <w:iCs/>
          <w:sz w:val="28"/>
          <w:szCs w:val="28"/>
        </w:rPr>
      </w:pPr>
    </w:p>
    <w:p w14:paraId="55648DF9" w14:textId="77777777" w:rsidR="00F71572" w:rsidRPr="00F06217" w:rsidRDefault="00F71572" w:rsidP="00F06217">
      <w:pPr>
        <w:rPr>
          <w:sz w:val="28"/>
          <w:szCs w:val="28"/>
        </w:rPr>
      </w:pPr>
      <w:bookmarkStart w:id="2" w:name="_Toc486268338"/>
    </w:p>
    <w:p w14:paraId="69656E9B" w14:textId="45D54CBA" w:rsidR="00120161" w:rsidRPr="000C3DB2" w:rsidRDefault="00927F3F" w:rsidP="000C3DB2">
      <w:pPr>
        <w:pStyle w:val="10"/>
        <w:ind w:firstLine="567"/>
        <w:rPr>
          <w:b/>
          <w:szCs w:val="28"/>
        </w:rPr>
      </w:pPr>
      <w:bookmarkStart w:id="3" w:name="_Hlk121558432"/>
      <w:r w:rsidRPr="00F06217">
        <w:rPr>
          <w:b/>
          <w:szCs w:val="28"/>
        </w:rPr>
        <w:t xml:space="preserve">10. Методические указания для обучающихся по освоению дисциплины </w:t>
      </w:r>
      <w:bookmarkEnd w:id="2"/>
    </w:p>
    <w:p w14:paraId="4E2547FD" w14:textId="2FE9193D" w:rsidR="00F06217" w:rsidRPr="006409BA" w:rsidRDefault="00F06217" w:rsidP="00F06217">
      <w:pPr>
        <w:autoSpaceDE w:val="0"/>
        <w:autoSpaceDN w:val="0"/>
        <w:adjustRightInd w:val="0"/>
        <w:rPr>
          <w:rFonts w:eastAsia="Calibri"/>
          <w:sz w:val="28"/>
          <w:szCs w:val="28"/>
        </w:rPr>
      </w:pPr>
    </w:p>
    <w:p w14:paraId="1C79F674" w14:textId="0DF089F3" w:rsidR="00CE1801" w:rsidRPr="006409BA" w:rsidRDefault="00CE1801" w:rsidP="00F06217">
      <w:pPr>
        <w:autoSpaceDE w:val="0"/>
        <w:autoSpaceDN w:val="0"/>
        <w:adjustRightInd w:val="0"/>
        <w:rPr>
          <w:rFonts w:eastAsia="Calibri"/>
          <w:sz w:val="28"/>
          <w:szCs w:val="28"/>
        </w:rPr>
      </w:pPr>
    </w:p>
    <w:p w14:paraId="5FE8DF88" w14:textId="00175AF2" w:rsidR="00CE1801" w:rsidRPr="00515A59" w:rsidRDefault="00CE1801" w:rsidP="00F06217">
      <w:pPr>
        <w:autoSpaceDE w:val="0"/>
        <w:autoSpaceDN w:val="0"/>
        <w:adjustRightInd w:val="0"/>
        <w:rPr>
          <w:rFonts w:eastAsia="Calibri"/>
          <w:sz w:val="28"/>
          <w:szCs w:val="28"/>
          <w:lang w:val="en-US"/>
        </w:rPr>
      </w:pPr>
      <w:r w:rsidRPr="00CE1801">
        <w:rPr>
          <w:rFonts w:eastAsia="Calibri"/>
          <w:noProof/>
        </w:rPr>
        <w:drawing>
          <wp:inline distT="0" distB="0" distL="0" distR="0" wp14:anchorId="6E3775EB" wp14:editId="231F3A96">
            <wp:extent cx="6339840" cy="29794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9840" cy="2979420"/>
                    </a:xfrm>
                    <a:prstGeom prst="rect">
                      <a:avLst/>
                    </a:prstGeom>
                    <a:noFill/>
                    <a:ln>
                      <a:noFill/>
                    </a:ln>
                  </pic:spPr>
                </pic:pic>
              </a:graphicData>
            </a:graphic>
          </wp:inline>
        </w:drawing>
      </w:r>
    </w:p>
    <w:p w14:paraId="567E98E3" w14:textId="067C689D"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w:t>
      </w:r>
      <w:r w:rsidR="000C3DB2">
        <w:rPr>
          <w:rFonts w:eastAsia="Calibri"/>
          <w:b/>
          <w:sz w:val="28"/>
          <w:szCs w:val="28"/>
        </w:rPr>
        <w:t>л</w:t>
      </w:r>
      <w:r w:rsidR="00416ECF" w:rsidRPr="00416ECF">
        <w:rPr>
          <w:rFonts w:eastAsia="Calibri"/>
          <w:b/>
          <w:sz w:val="28"/>
          <w:szCs w:val="28"/>
        </w:rPr>
        <w:t>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Pr>
          <w:bCs/>
          <w:color w:val="201F1E"/>
          <w:sz w:val="28"/>
          <w:szCs w:val="28"/>
        </w:rPr>
        <w:t xml:space="preserve">1. </w:t>
      </w:r>
      <w:r>
        <w:rPr>
          <w:bCs/>
          <w:color w:val="201F1E"/>
          <w:sz w:val="28"/>
          <w:szCs w:val="28"/>
          <w:lang w:val="en-US"/>
        </w:rPr>
        <w:t>Astra</w:t>
      </w:r>
      <w:r w:rsidRPr="00890C94">
        <w:rPr>
          <w:bCs/>
          <w:color w:val="201F1E"/>
          <w:sz w:val="28"/>
          <w:szCs w:val="28"/>
        </w:rPr>
        <w:t xml:space="preserve"> </w:t>
      </w:r>
      <w:r>
        <w:rPr>
          <w:bCs/>
          <w:color w:val="201F1E"/>
          <w:sz w:val="28"/>
          <w:szCs w:val="28"/>
          <w:lang w:val="en-US"/>
        </w:rPr>
        <w:t>Linux</w:t>
      </w:r>
      <w:r>
        <w:rPr>
          <w:bCs/>
          <w:color w:val="201F1E"/>
          <w:sz w:val="28"/>
          <w:szCs w:val="28"/>
        </w:rPr>
        <w:t>.</w:t>
      </w:r>
    </w:p>
    <w:p w14:paraId="2547CC5B" w14:textId="21CB2D9D" w:rsidR="00F06217" w:rsidRDefault="00F06217" w:rsidP="00CC2AF9">
      <w:pPr>
        <w:ind w:firstLine="567"/>
        <w:rPr>
          <w:rFonts w:ascii="Times New Roman CYR" w:hAnsi="Times New Roman CYR" w:cs="Times New Roman CYR"/>
          <w:color w:val="201F1E"/>
          <w:sz w:val="28"/>
          <w:szCs w:val="28"/>
        </w:rPr>
      </w:pPr>
      <w:r w:rsidRPr="00890C94">
        <w:rPr>
          <w:color w:val="000000"/>
          <w:sz w:val="28"/>
          <w:szCs w:val="28"/>
        </w:rPr>
        <w:lastRenderedPageBreak/>
        <w:t>2</w:t>
      </w:r>
      <w:r w:rsidRPr="00890C94">
        <w:rPr>
          <w:color w:val="000000"/>
        </w:rPr>
        <w:t>.</w:t>
      </w:r>
      <w:r>
        <w:rPr>
          <w:rFonts w:ascii="Helvetica" w:hAnsi="Helvetica" w:cs="Helvetica"/>
          <w:color w:val="000000"/>
        </w:rPr>
        <w:t xml:space="preserve"> </w:t>
      </w:r>
      <w:r w:rsidRPr="00890C94">
        <w:rPr>
          <w:color w:val="000000"/>
          <w:sz w:val="28"/>
          <w:szCs w:val="28"/>
        </w:rPr>
        <w:t xml:space="preserve">Антивирус </w:t>
      </w:r>
      <w:proofErr w:type="spellStart"/>
      <w:r>
        <w:rPr>
          <w:rFonts w:ascii="Times New Roman CYR" w:hAnsi="Times New Roman CYR" w:cs="Times New Roman CYR"/>
          <w:color w:val="201F1E"/>
          <w:sz w:val="28"/>
          <w:szCs w:val="28"/>
        </w:rPr>
        <w:t>Kaspersky</w:t>
      </w:r>
      <w:proofErr w:type="spellEnd"/>
      <w:r>
        <w:rPr>
          <w:rFonts w:ascii="Times New Roman CYR" w:hAnsi="Times New Roman CYR" w:cs="Times New Roman CYR"/>
          <w:color w:val="201F1E"/>
          <w:sz w:val="28"/>
          <w:szCs w:val="28"/>
        </w:rPr>
        <w:t xml:space="preserve"> </w:t>
      </w:r>
      <w:proofErr w:type="spellStart"/>
      <w:r>
        <w:rPr>
          <w:rFonts w:ascii="Times New Roman CYR" w:hAnsi="Times New Roman CYR" w:cs="Times New Roman CYR"/>
          <w:color w:val="201F1E"/>
          <w:sz w:val="28"/>
          <w:szCs w:val="28"/>
        </w:rPr>
        <w:t>Endpoint</w:t>
      </w:r>
      <w:proofErr w:type="spellEnd"/>
      <w:r>
        <w:rPr>
          <w:rFonts w:ascii="Times New Roman CYR" w:hAnsi="Times New Roman CYR" w:cs="Times New Roman CYR"/>
          <w:color w:val="201F1E"/>
          <w:sz w:val="28"/>
          <w:szCs w:val="28"/>
        </w:rPr>
        <w:t xml:space="preserve"> </w:t>
      </w:r>
      <w:proofErr w:type="spellStart"/>
      <w:r>
        <w:rPr>
          <w:rFonts w:ascii="Times New Roman CYR" w:hAnsi="Times New Roman CYR" w:cs="Times New Roman CYR"/>
          <w:color w:val="201F1E"/>
          <w:sz w:val="28"/>
          <w:szCs w:val="28"/>
        </w:rPr>
        <w:t>Security</w:t>
      </w:r>
      <w:proofErr w:type="spellEnd"/>
    </w:p>
    <w:p w14:paraId="4E77796D" w14:textId="77777777" w:rsidR="00F06217" w:rsidRPr="00890C94"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02EF998E" w14:textId="77777777" w:rsidR="00E736F0" w:rsidRPr="0031390D" w:rsidRDefault="00E736F0" w:rsidP="000C3DB2">
      <w:pPr>
        <w:tabs>
          <w:tab w:val="left" w:pos="418"/>
          <w:tab w:val="left" w:pos="851"/>
        </w:tabs>
        <w:spacing w:before="5" w:line="307" w:lineRule="exact"/>
        <w:ind w:right="54"/>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7C3A0992"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sidR="00B66486">
        <w:rPr>
          <w:rFonts w:eastAsia="Calibri"/>
          <w:sz w:val="28"/>
          <w:szCs w:val="28"/>
        </w:rPr>
        <w:t xml:space="preserve">   </w:t>
      </w:r>
      <w:r>
        <w:rPr>
          <w:rFonts w:eastAsia="Calibri"/>
          <w:sz w:val="28"/>
          <w:szCs w:val="28"/>
        </w:rPr>
        <w:t>Ф</w:t>
      </w:r>
      <w:r w:rsidR="00B66486">
        <w:rPr>
          <w:rFonts w:eastAsia="Calibri"/>
          <w:sz w:val="28"/>
          <w:szCs w:val="28"/>
        </w:rPr>
        <w:t>и</w:t>
      </w:r>
      <w:r>
        <w:rPr>
          <w:rFonts w:eastAsia="Calibri"/>
          <w:sz w:val="28"/>
          <w:szCs w:val="28"/>
        </w:rPr>
        <w:t>нуниверситета</w:t>
      </w:r>
      <w:r w:rsidRPr="00C16816">
        <w:rPr>
          <w:rFonts w:eastAsia="Calibri"/>
          <w:sz w:val="28"/>
          <w:szCs w:val="28"/>
        </w:rPr>
        <w:t>.</w:t>
      </w:r>
      <w:bookmarkEnd w:id="3"/>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0EDE11" w14:textId="77777777" w:rsidR="00EA79C2" w:rsidRDefault="00EA79C2" w:rsidP="00B81EAB">
      <w:r>
        <w:separator/>
      </w:r>
    </w:p>
  </w:endnote>
  <w:endnote w:type="continuationSeparator" w:id="0">
    <w:p w14:paraId="6CE30C8E" w14:textId="77777777" w:rsidR="00EA79C2" w:rsidRDefault="00EA79C2"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2D813E" w14:textId="77777777" w:rsidR="00EA79C2" w:rsidRDefault="00EA79C2" w:rsidP="00B81EAB">
      <w:r>
        <w:separator/>
      </w:r>
    </w:p>
  </w:footnote>
  <w:footnote w:type="continuationSeparator" w:id="0">
    <w:p w14:paraId="4F54FD59" w14:textId="77777777" w:rsidR="00EA79C2" w:rsidRDefault="00EA79C2"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ED3E42" w:rsidRPr="00ED3E42">
          <w:rPr>
            <w:noProof/>
            <w:lang w:val="ru-RU"/>
          </w:rPr>
          <w:t>5</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A91670"/>
    <w:multiLevelType w:val="hybridMultilevel"/>
    <w:tmpl w:val="FC54E028"/>
    <w:lvl w:ilvl="0" w:tplc="19AE9010">
      <w:start w:val="1"/>
      <w:numFmt w:val="decimal"/>
      <w:lvlText w:val="%1."/>
      <w:lvlJc w:val="left"/>
      <w:pPr>
        <w:ind w:left="3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18216FF7"/>
    <w:multiLevelType w:val="multilevel"/>
    <w:tmpl w:val="7958B90C"/>
    <w:styleLink w:val="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7"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90604A"/>
    <w:multiLevelType w:val="hybridMultilevel"/>
    <w:tmpl w:val="E768356C"/>
    <w:lvl w:ilvl="0" w:tplc="9D58DE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A056338"/>
    <w:multiLevelType w:val="hybridMultilevel"/>
    <w:tmpl w:val="7958B90C"/>
    <w:lvl w:ilvl="0" w:tplc="50D6B474">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21"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7FC444E5"/>
    <w:multiLevelType w:val="hybridMultilevel"/>
    <w:tmpl w:val="50C058A8"/>
    <w:lvl w:ilvl="0" w:tplc="90DCAF72">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1"/>
  </w:num>
  <w:num w:numId="3">
    <w:abstractNumId w:val="14"/>
  </w:num>
  <w:num w:numId="4">
    <w:abstractNumId w:val="13"/>
  </w:num>
  <w:num w:numId="5">
    <w:abstractNumId w:val="15"/>
  </w:num>
  <w:num w:numId="6">
    <w:abstractNumId w:val="16"/>
  </w:num>
  <w:num w:numId="7">
    <w:abstractNumId w:val="8"/>
  </w:num>
  <w:num w:numId="8">
    <w:abstractNumId w:val="5"/>
  </w:num>
  <w:num w:numId="9">
    <w:abstractNumId w:val="20"/>
  </w:num>
  <w:num w:numId="10">
    <w:abstractNumId w:val="20"/>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6"/>
  </w:num>
  <w:num w:numId="12">
    <w:abstractNumId w:val="12"/>
  </w:num>
  <w:num w:numId="13">
    <w:abstractNumId w:val="18"/>
  </w:num>
  <w:num w:numId="14">
    <w:abstractNumId w:val="9"/>
  </w:num>
  <w:num w:numId="15">
    <w:abstractNumId w:val="7"/>
  </w:num>
  <w:num w:numId="16">
    <w:abstractNumId w:val="10"/>
  </w:num>
  <w:num w:numId="17">
    <w:abstractNumId w:val="0"/>
  </w:num>
  <w:num w:numId="18">
    <w:abstractNumId w:val="21"/>
  </w:num>
  <w:num w:numId="19">
    <w:abstractNumId w:val="1"/>
  </w:num>
  <w:num w:numId="20">
    <w:abstractNumId w:val="2"/>
  </w:num>
  <w:num w:numId="21">
    <w:abstractNumId w:val="19"/>
  </w:num>
  <w:num w:numId="22">
    <w:abstractNumId w:val="22"/>
  </w:num>
  <w:num w:numId="23">
    <w:abstractNumId w:val="4"/>
  </w:num>
  <w:num w:numId="24">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0769"/>
    <w:rsid w:val="00075A00"/>
    <w:rsid w:val="00082DC7"/>
    <w:rsid w:val="00083A19"/>
    <w:rsid w:val="000A0BC5"/>
    <w:rsid w:val="000A2F99"/>
    <w:rsid w:val="000A304D"/>
    <w:rsid w:val="000A313F"/>
    <w:rsid w:val="000A453A"/>
    <w:rsid w:val="000A6FA3"/>
    <w:rsid w:val="000B1EFB"/>
    <w:rsid w:val="000C3DB2"/>
    <w:rsid w:val="000C52BB"/>
    <w:rsid w:val="000D106D"/>
    <w:rsid w:val="000D310E"/>
    <w:rsid w:val="000D47CA"/>
    <w:rsid w:val="000E0B22"/>
    <w:rsid w:val="000E28F0"/>
    <w:rsid w:val="000E7B64"/>
    <w:rsid w:val="000E7D57"/>
    <w:rsid w:val="000F7097"/>
    <w:rsid w:val="001116C8"/>
    <w:rsid w:val="001121AB"/>
    <w:rsid w:val="00113CC7"/>
    <w:rsid w:val="0011551F"/>
    <w:rsid w:val="001200A4"/>
    <w:rsid w:val="00120161"/>
    <w:rsid w:val="00120B83"/>
    <w:rsid w:val="00123FB7"/>
    <w:rsid w:val="00133359"/>
    <w:rsid w:val="001366E4"/>
    <w:rsid w:val="00136D71"/>
    <w:rsid w:val="00137D04"/>
    <w:rsid w:val="001413FF"/>
    <w:rsid w:val="00146DC0"/>
    <w:rsid w:val="00147C7C"/>
    <w:rsid w:val="00160E83"/>
    <w:rsid w:val="0016494A"/>
    <w:rsid w:val="00165080"/>
    <w:rsid w:val="001675FF"/>
    <w:rsid w:val="00170674"/>
    <w:rsid w:val="0017079F"/>
    <w:rsid w:val="001722DE"/>
    <w:rsid w:val="001764D5"/>
    <w:rsid w:val="00177902"/>
    <w:rsid w:val="00184553"/>
    <w:rsid w:val="001867C2"/>
    <w:rsid w:val="001908A2"/>
    <w:rsid w:val="00196239"/>
    <w:rsid w:val="00197EB8"/>
    <w:rsid w:val="001A4989"/>
    <w:rsid w:val="001A59F4"/>
    <w:rsid w:val="001A75CE"/>
    <w:rsid w:val="001B0F75"/>
    <w:rsid w:val="001B1C09"/>
    <w:rsid w:val="001B54C9"/>
    <w:rsid w:val="001C2EC8"/>
    <w:rsid w:val="001C39C5"/>
    <w:rsid w:val="001C5444"/>
    <w:rsid w:val="001C6060"/>
    <w:rsid w:val="001D1B6A"/>
    <w:rsid w:val="001D2B88"/>
    <w:rsid w:val="001D6DFF"/>
    <w:rsid w:val="001D7206"/>
    <w:rsid w:val="001E090F"/>
    <w:rsid w:val="001E0BDC"/>
    <w:rsid w:val="001E1943"/>
    <w:rsid w:val="001E3818"/>
    <w:rsid w:val="001E4DFF"/>
    <w:rsid w:val="001E5C9D"/>
    <w:rsid w:val="001E5E32"/>
    <w:rsid w:val="001E7810"/>
    <w:rsid w:val="001E7827"/>
    <w:rsid w:val="001F2A8D"/>
    <w:rsid w:val="001F2AD0"/>
    <w:rsid w:val="001F4B2B"/>
    <w:rsid w:val="00203FAF"/>
    <w:rsid w:val="002047B1"/>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03D2"/>
    <w:rsid w:val="002C1540"/>
    <w:rsid w:val="002C1A9D"/>
    <w:rsid w:val="002C2312"/>
    <w:rsid w:val="002C2543"/>
    <w:rsid w:val="002C3F23"/>
    <w:rsid w:val="002C54E7"/>
    <w:rsid w:val="002C5896"/>
    <w:rsid w:val="002D185D"/>
    <w:rsid w:val="002D41EF"/>
    <w:rsid w:val="002E6E0A"/>
    <w:rsid w:val="002F6D9A"/>
    <w:rsid w:val="002F6DD6"/>
    <w:rsid w:val="00304897"/>
    <w:rsid w:val="00311F0F"/>
    <w:rsid w:val="00314A43"/>
    <w:rsid w:val="00316484"/>
    <w:rsid w:val="00320869"/>
    <w:rsid w:val="003270B8"/>
    <w:rsid w:val="00327541"/>
    <w:rsid w:val="00340BF8"/>
    <w:rsid w:val="00341D9E"/>
    <w:rsid w:val="00343034"/>
    <w:rsid w:val="0034581D"/>
    <w:rsid w:val="00347EB8"/>
    <w:rsid w:val="00350A25"/>
    <w:rsid w:val="003559D9"/>
    <w:rsid w:val="00356D41"/>
    <w:rsid w:val="00357F14"/>
    <w:rsid w:val="00363D94"/>
    <w:rsid w:val="0036427E"/>
    <w:rsid w:val="0038568D"/>
    <w:rsid w:val="003902BA"/>
    <w:rsid w:val="00391BAF"/>
    <w:rsid w:val="003970C4"/>
    <w:rsid w:val="003A2DE1"/>
    <w:rsid w:val="003B263E"/>
    <w:rsid w:val="003B667B"/>
    <w:rsid w:val="003B69FE"/>
    <w:rsid w:val="003C4757"/>
    <w:rsid w:val="003D64EA"/>
    <w:rsid w:val="003D78D3"/>
    <w:rsid w:val="003E04FE"/>
    <w:rsid w:val="003E43A4"/>
    <w:rsid w:val="003E4FCD"/>
    <w:rsid w:val="003E5598"/>
    <w:rsid w:val="003E7561"/>
    <w:rsid w:val="003F19A4"/>
    <w:rsid w:val="003F79DA"/>
    <w:rsid w:val="0040266E"/>
    <w:rsid w:val="00404E51"/>
    <w:rsid w:val="004121FC"/>
    <w:rsid w:val="00416ECF"/>
    <w:rsid w:val="00420A6E"/>
    <w:rsid w:val="00420D37"/>
    <w:rsid w:val="00422011"/>
    <w:rsid w:val="00424BF6"/>
    <w:rsid w:val="004273A1"/>
    <w:rsid w:val="00430664"/>
    <w:rsid w:val="00430D3E"/>
    <w:rsid w:val="00432FF5"/>
    <w:rsid w:val="0043335A"/>
    <w:rsid w:val="004349BA"/>
    <w:rsid w:val="00437B9F"/>
    <w:rsid w:val="004444A6"/>
    <w:rsid w:val="00445612"/>
    <w:rsid w:val="00447BFE"/>
    <w:rsid w:val="00451D89"/>
    <w:rsid w:val="0045793C"/>
    <w:rsid w:val="00465A10"/>
    <w:rsid w:val="00466FCC"/>
    <w:rsid w:val="00473829"/>
    <w:rsid w:val="00475092"/>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84E"/>
    <w:rsid w:val="00514D55"/>
    <w:rsid w:val="00515530"/>
    <w:rsid w:val="00515A59"/>
    <w:rsid w:val="00515A9B"/>
    <w:rsid w:val="0051732E"/>
    <w:rsid w:val="00521B91"/>
    <w:rsid w:val="00533C70"/>
    <w:rsid w:val="00537391"/>
    <w:rsid w:val="0053790C"/>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15ED"/>
    <w:rsid w:val="005E3460"/>
    <w:rsid w:val="005E3804"/>
    <w:rsid w:val="005F7985"/>
    <w:rsid w:val="00601127"/>
    <w:rsid w:val="00601A79"/>
    <w:rsid w:val="00601D25"/>
    <w:rsid w:val="00606028"/>
    <w:rsid w:val="0062027A"/>
    <w:rsid w:val="00625D67"/>
    <w:rsid w:val="00627EC2"/>
    <w:rsid w:val="00637A67"/>
    <w:rsid w:val="00640688"/>
    <w:rsid w:val="006409BA"/>
    <w:rsid w:val="00641C73"/>
    <w:rsid w:val="00643728"/>
    <w:rsid w:val="00646363"/>
    <w:rsid w:val="00647E93"/>
    <w:rsid w:val="00655240"/>
    <w:rsid w:val="006560CA"/>
    <w:rsid w:val="006669F2"/>
    <w:rsid w:val="00670E8A"/>
    <w:rsid w:val="00683676"/>
    <w:rsid w:val="006A6321"/>
    <w:rsid w:val="006C0CF4"/>
    <w:rsid w:val="006C3E27"/>
    <w:rsid w:val="006C5064"/>
    <w:rsid w:val="006C70E1"/>
    <w:rsid w:val="006D539A"/>
    <w:rsid w:val="006D599A"/>
    <w:rsid w:val="006F01D0"/>
    <w:rsid w:val="006F4932"/>
    <w:rsid w:val="00710D67"/>
    <w:rsid w:val="00715801"/>
    <w:rsid w:val="00715ECB"/>
    <w:rsid w:val="007172AD"/>
    <w:rsid w:val="007202F7"/>
    <w:rsid w:val="00724997"/>
    <w:rsid w:val="007269BD"/>
    <w:rsid w:val="007328EB"/>
    <w:rsid w:val="00736F54"/>
    <w:rsid w:val="00742933"/>
    <w:rsid w:val="00750588"/>
    <w:rsid w:val="007566D4"/>
    <w:rsid w:val="00763FB1"/>
    <w:rsid w:val="0076674C"/>
    <w:rsid w:val="00773723"/>
    <w:rsid w:val="00773B8D"/>
    <w:rsid w:val="00780B2D"/>
    <w:rsid w:val="00780ED1"/>
    <w:rsid w:val="007818B3"/>
    <w:rsid w:val="00781993"/>
    <w:rsid w:val="00785161"/>
    <w:rsid w:val="00790E7A"/>
    <w:rsid w:val="007A0CF4"/>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72D38"/>
    <w:rsid w:val="00882950"/>
    <w:rsid w:val="008861F5"/>
    <w:rsid w:val="008A0E8B"/>
    <w:rsid w:val="008A7880"/>
    <w:rsid w:val="008A7CFE"/>
    <w:rsid w:val="008B61AD"/>
    <w:rsid w:val="008B64C3"/>
    <w:rsid w:val="008C70F4"/>
    <w:rsid w:val="008C78B4"/>
    <w:rsid w:val="008D3154"/>
    <w:rsid w:val="008E012F"/>
    <w:rsid w:val="008E0431"/>
    <w:rsid w:val="008E3E36"/>
    <w:rsid w:val="008E5F5D"/>
    <w:rsid w:val="0090253E"/>
    <w:rsid w:val="00903B34"/>
    <w:rsid w:val="0091319D"/>
    <w:rsid w:val="00922C78"/>
    <w:rsid w:val="00923146"/>
    <w:rsid w:val="00926548"/>
    <w:rsid w:val="00927F3F"/>
    <w:rsid w:val="009355ED"/>
    <w:rsid w:val="00935A38"/>
    <w:rsid w:val="00936B68"/>
    <w:rsid w:val="009372CD"/>
    <w:rsid w:val="00945B18"/>
    <w:rsid w:val="00952918"/>
    <w:rsid w:val="009563A2"/>
    <w:rsid w:val="00960083"/>
    <w:rsid w:val="0096027D"/>
    <w:rsid w:val="00971C6B"/>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E58"/>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63C2"/>
    <w:rsid w:val="00A87C11"/>
    <w:rsid w:val="00A91361"/>
    <w:rsid w:val="00A938C2"/>
    <w:rsid w:val="00AA2610"/>
    <w:rsid w:val="00AA4194"/>
    <w:rsid w:val="00AB03C3"/>
    <w:rsid w:val="00AC5DCC"/>
    <w:rsid w:val="00AC6AB4"/>
    <w:rsid w:val="00AE51F5"/>
    <w:rsid w:val="00AE60A6"/>
    <w:rsid w:val="00AE638D"/>
    <w:rsid w:val="00AE6D51"/>
    <w:rsid w:val="00AF0C66"/>
    <w:rsid w:val="00B0279D"/>
    <w:rsid w:val="00B047D6"/>
    <w:rsid w:val="00B05D92"/>
    <w:rsid w:val="00B204CF"/>
    <w:rsid w:val="00B21782"/>
    <w:rsid w:val="00B33822"/>
    <w:rsid w:val="00B35831"/>
    <w:rsid w:val="00B56726"/>
    <w:rsid w:val="00B6028E"/>
    <w:rsid w:val="00B619BB"/>
    <w:rsid w:val="00B63139"/>
    <w:rsid w:val="00B66486"/>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2D06"/>
    <w:rsid w:val="00C03B86"/>
    <w:rsid w:val="00C169BD"/>
    <w:rsid w:val="00C20795"/>
    <w:rsid w:val="00C261DA"/>
    <w:rsid w:val="00C3070A"/>
    <w:rsid w:val="00C418D3"/>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B439D"/>
    <w:rsid w:val="00CB7553"/>
    <w:rsid w:val="00CC2AF9"/>
    <w:rsid w:val="00CC50C9"/>
    <w:rsid w:val="00CD4684"/>
    <w:rsid w:val="00CE1801"/>
    <w:rsid w:val="00CE4511"/>
    <w:rsid w:val="00CF096B"/>
    <w:rsid w:val="00CF0F7B"/>
    <w:rsid w:val="00CF1BA6"/>
    <w:rsid w:val="00CF31F8"/>
    <w:rsid w:val="00CF4DD7"/>
    <w:rsid w:val="00CF5D7E"/>
    <w:rsid w:val="00D006F7"/>
    <w:rsid w:val="00D040BC"/>
    <w:rsid w:val="00D17491"/>
    <w:rsid w:val="00D25108"/>
    <w:rsid w:val="00D25558"/>
    <w:rsid w:val="00D26AD5"/>
    <w:rsid w:val="00D30BE8"/>
    <w:rsid w:val="00D31175"/>
    <w:rsid w:val="00D312D3"/>
    <w:rsid w:val="00D32EBB"/>
    <w:rsid w:val="00D3770C"/>
    <w:rsid w:val="00D41A52"/>
    <w:rsid w:val="00D420F4"/>
    <w:rsid w:val="00D454A3"/>
    <w:rsid w:val="00D50C8F"/>
    <w:rsid w:val="00D51521"/>
    <w:rsid w:val="00D51E44"/>
    <w:rsid w:val="00D521CD"/>
    <w:rsid w:val="00D52EF7"/>
    <w:rsid w:val="00D701FD"/>
    <w:rsid w:val="00D702B1"/>
    <w:rsid w:val="00D703EC"/>
    <w:rsid w:val="00D73AAE"/>
    <w:rsid w:val="00D76E86"/>
    <w:rsid w:val="00D85C4F"/>
    <w:rsid w:val="00D91FF5"/>
    <w:rsid w:val="00D9708B"/>
    <w:rsid w:val="00DA2D15"/>
    <w:rsid w:val="00DA41EC"/>
    <w:rsid w:val="00DA734B"/>
    <w:rsid w:val="00DB417F"/>
    <w:rsid w:val="00DB588C"/>
    <w:rsid w:val="00DC00AF"/>
    <w:rsid w:val="00DD44D2"/>
    <w:rsid w:val="00DD7D0F"/>
    <w:rsid w:val="00DE0703"/>
    <w:rsid w:val="00DE5B10"/>
    <w:rsid w:val="00DF6148"/>
    <w:rsid w:val="00E05C9D"/>
    <w:rsid w:val="00E06822"/>
    <w:rsid w:val="00E11518"/>
    <w:rsid w:val="00E155BC"/>
    <w:rsid w:val="00E236C3"/>
    <w:rsid w:val="00E275B8"/>
    <w:rsid w:val="00E31215"/>
    <w:rsid w:val="00E41CEC"/>
    <w:rsid w:val="00E43D88"/>
    <w:rsid w:val="00E43E32"/>
    <w:rsid w:val="00E44C06"/>
    <w:rsid w:val="00E4571E"/>
    <w:rsid w:val="00E46315"/>
    <w:rsid w:val="00E475C8"/>
    <w:rsid w:val="00E5026A"/>
    <w:rsid w:val="00E63853"/>
    <w:rsid w:val="00E64514"/>
    <w:rsid w:val="00E66B13"/>
    <w:rsid w:val="00E66C65"/>
    <w:rsid w:val="00E736F0"/>
    <w:rsid w:val="00E74DB6"/>
    <w:rsid w:val="00E77E9A"/>
    <w:rsid w:val="00E80C73"/>
    <w:rsid w:val="00E87C5D"/>
    <w:rsid w:val="00E902C5"/>
    <w:rsid w:val="00E91074"/>
    <w:rsid w:val="00E97D1F"/>
    <w:rsid w:val="00EA3503"/>
    <w:rsid w:val="00EA79C2"/>
    <w:rsid w:val="00EC5157"/>
    <w:rsid w:val="00EC66C3"/>
    <w:rsid w:val="00ED0DA3"/>
    <w:rsid w:val="00ED1683"/>
    <w:rsid w:val="00ED17B3"/>
    <w:rsid w:val="00ED3386"/>
    <w:rsid w:val="00ED38CC"/>
    <w:rsid w:val="00ED3E42"/>
    <w:rsid w:val="00EE37BC"/>
    <w:rsid w:val="00EE6D9C"/>
    <w:rsid w:val="00EF11BD"/>
    <w:rsid w:val="00EF2BC4"/>
    <w:rsid w:val="00EF3125"/>
    <w:rsid w:val="00EF3A2C"/>
    <w:rsid w:val="00EF3AC9"/>
    <w:rsid w:val="00EF3FDC"/>
    <w:rsid w:val="00EF7FE2"/>
    <w:rsid w:val="00F03932"/>
    <w:rsid w:val="00F041B1"/>
    <w:rsid w:val="00F042CE"/>
    <w:rsid w:val="00F0456C"/>
    <w:rsid w:val="00F04768"/>
    <w:rsid w:val="00F05F06"/>
    <w:rsid w:val="00F06217"/>
    <w:rsid w:val="00F26C35"/>
    <w:rsid w:val="00F35D96"/>
    <w:rsid w:val="00F429FC"/>
    <w:rsid w:val="00F44DDF"/>
    <w:rsid w:val="00F46A0F"/>
    <w:rsid w:val="00F47307"/>
    <w:rsid w:val="00F56E17"/>
    <w:rsid w:val="00F579DE"/>
    <w:rsid w:val="00F70F18"/>
    <w:rsid w:val="00F71572"/>
    <w:rsid w:val="00F815A0"/>
    <w:rsid w:val="00F82CA9"/>
    <w:rsid w:val="00F82D18"/>
    <w:rsid w:val="00F83D5F"/>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AAE"/>
    <w:rPr>
      <w:rFonts w:ascii="Times New Roman" w:eastAsia="Times New Roman" w:hAnsi="Times New Roman"/>
      <w:sz w:val="24"/>
      <w:szCs w:val="24"/>
    </w:rPr>
  </w:style>
  <w:style w:type="paragraph" w:styleId="10">
    <w:name w:val="heading 1"/>
    <w:basedOn w:val="a"/>
    <w:next w:val="a"/>
    <w:link w:val="11"/>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2">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1">
    <w:name w:val="Заголовок 1 Знак"/>
    <w:link w:val="10"/>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0"/>
    <w:uiPriority w:val="99"/>
    <w:rsid w:val="00A53860"/>
    <w:rPr>
      <w:spacing w:val="1"/>
      <w:sz w:val="25"/>
      <w:szCs w:val="25"/>
      <w:shd w:val="clear" w:color="auto" w:fill="FFFFFF"/>
    </w:rPr>
  </w:style>
  <w:style w:type="paragraph" w:customStyle="1" w:styleId="120">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link w:val="af4"/>
    <w:uiPriority w:val="34"/>
    <w:qFormat/>
    <w:rsid w:val="00A53860"/>
    <w:pPr>
      <w:autoSpaceDE w:val="0"/>
      <w:autoSpaceDN w:val="0"/>
      <w:ind w:left="720"/>
      <w:contextualSpacing/>
    </w:pPr>
    <w:rPr>
      <w:sz w:val="20"/>
      <w:szCs w:val="20"/>
    </w:rPr>
  </w:style>
  <w:style w:type="paragraph" w:customStyle="1" w:styleId="af5">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6">
    <w:name w:val="page number"/>
    <w:basedOn w:val="a0"/>
    <w:rsid w:val="00A53860"/>
  </w:style>
  <w:style w:type="character" w:customStyle="1" w:styleId="af7">
    <w:name w:val="Текст выноски Знак"/>
    <w:link w:val="af8"/>
    <w:uiPriority w:val="99"/>
    <w:semiHidden/>
    <w:rsid w:val="00A53860"/>
    <w:rPr>
      <w:rFonts w:ascii="Tahoma" w:eastAsia="Times New Roman" w:hAnsi="Tahoma" w:cs="Tahoma"/>
      <w:sz w:val="16"/>
      <w:szCs w:val="16"/>
    </w:rPr>
  </w:style>
  <w:style w:type="paragraph" w:styleId="af8">
    <w:name w:val="Balloon Text"/>
    <w:basedOn w:val="a"/>
    <w:link w:val="af7"/>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9">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a">
    <w:name w:val="Normal (Web)"/>
    <w:basedOn w:val="a"/>
    <w:uiPriority w:val="99"/>
    <w:rsid w:val="00A53860"/>
    <w:pPr>
      <w:spacing w:before="100" w:beforeAutospacing="1" w:after="100" w:afterAutospacing="1"/>
    </w:pPr>
  </w:style>
  <w:style w:type="paragraph" w:customStyle="1" w:styleId="afb">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c">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d">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e"/>
    <w:uiPriority w:val="99"/>
    <w:rsid w:val="00584948"/>
    <w:pPr>
      <w:widowControl w:val="0"/>
      <w:autoSpaceDE w:val="0"/>
      <w:autoSpaceDN w:val="0"/>
      <w:adjustRightInd w:val="0"/>
    </w:pPr>
    <w:rPr>
      <w:sz w:val="20"/>
      <w:szCs w:val="20"/>
    </w:rPr>
  </w:style>
  <w:style w:type="character" w:customStyle="1" w:styleId="afe">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d"/>
    <w:uiPriority w:val="99"/>
    <w:rsid w:val="00584948"/>
    <w:rPr>
      <w:rFonts w:ascii="Times New Roman" w:eastAsia="Times New Roman" w:hAnsi="Times New Roman"/>
    </w:rPr>
  </w:style>
  <w:style w:type="character" w:styleId="aff">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0">
    <w:name w:val="FollowedHyperlink"/>
    <w:uiPriority w:val="99"/>
    <w:semiHidden/>
    <w:unhideWhenUsed/>
    <w:rsid w:val="00B21782"/>
    <w:rPr>
      <w:color w:val="800080"/>
      <w:u w:val="single"/>
    </w:rPr>
  </w:style>
  <w:style w:type="paragraph" w:styleId="aff1">
    <w:name w:val="TOC Heading"/>
    <w:basedOn w:val="10"/>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2"/>
    <w:rsid w:val="00715801"/>
    <w:pPr>
      <w:spacing w:line="360" w:lineRule="auto"/>
      <w:ind w:firstLine="709"/>
      <w:jc w:val="both"/>
    </w:pPr>
    <w:rPr>
      <w:sz w:val="32"/>
    </w:rPr>
  </w:style>
  <w:style w:type="character" w:customStyle="1" w:styleId="aff2">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character" w:customStyle="1" w:styleId="af4">
    <w:name w:val="Абзац списка Знак"/>
    <w:link w:val="af3"/>
    <w:uiPriority w:val="34"/>
    <w:rsid w:val="000D47CA"/>
    <w:rPr>
      <w:rFonts w:ascii="Times New Roman" w:eastAsia="Times New Roman" w:hAnsi="Times New Roman"/>
    </w:rPr>
  </w:style>
  <w:style w:type="character" w:styleId="aff3">
    <w:name w:val="Unresolved Mention"/>
    <w:basedOn w:val="a0"/>
    <w:uiPriority w:val="99"/>
    <w:semiHidden/>
    <w:unhideWhenUsed/>
    <w:rsid w:val="000D47CA"/>
    <w:rPr>
      <w:color w:val="605E5C"/>
      <w:shd w:val="clear" w:color="auto" w:fill="E1DFDD"/>
    </w:rPr>
  </w:style>
  <w:style w:type="numbering" w:customStyle="1" w:styleId="1">
    <w:name w:val="Текущий список1"/>
    <w:uiPriority w:val="99"/>
    <w:rsid w:val="00E41CEC"/>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65112707">
      <w:bodyDiv w:val="1"/>
      <w:marLeft w:val="0"/>
      <w:marRight w:val="0"/>
      <w:marTop w:val="0"/>
      <w:marBottom w:val="0"/>
      <w:divBdr>
        <w:top w:val="none" w:sz="0" w:space="0" w:color="auto"/>
        <w:left w:val="none" w:sz="0" w:space="0" w:color="auto"/>
        <w:bottom w:val="none" w:sz="0" w:space="0" w:color="auto"/>
        <w:right w:val="none" w:sz="0" w:space="0" w:color="auto"/>
      </w:divBdr>
    </w:div>
    <w:div w:id="291178625">
      <w:bodyDiv w:val="1"/>
      <w:marLeft w:val="0"/>
      <w:marRight w:val="0"/>
      <w:marTop w:val="0"/>
      <w:marBottom w:val="0"/>
      <w:divBdr>
        <w:top w:val="none" w:sz="0" w:space="0" w:color="auto"/>
        <w:left w:val="none" w:sz="0" w:space="0" w:color="auto"/>
        <w:bottom w:val="none" w:sz="0" w:space="0" w:color="auto"/>
        <w:right w:val="none" w:sz="0" w:space="0" w:color="auto"/>
      </w:divBdr>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3053184">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817724030">
      <w:bodyDiv w:val="1"/>
      <w:marLeft w:val="0"/>
      <w:marRight w:val="0"/>
      <w:marTop w:val="0"/>
      <w:marBottom w:val="0"/>
      <w:divBdr>
        <w:top w:val="none" w:sz="0" w:space="0" w:color="auto"/>
        <w:left w:val="none" w:sz="0" w:space="0" w:color="auto"/>
        <w:bottom w:val="none" w:sz="0" w:space="0" w:color="auto"/>
        <w:right w:val="none" w:sz="0" w:space="0" w:color="auto"/>
      </w:divBdr>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02734648">
      <w:bodyDiv w:val="1"/>
      <w:marLeft w:val="0"/>
      <w:marRight w:val="0"/>
      <w:marTop w:val="0"/>
      <w:marBottom w:val="0"/>
      <w:divBdr>
        <w:top w:val="none" w:sz="0" w:space="0" w:color="auto"/>
        <w:left w:val="none" w:sz="0" w:space="0" w:color="auto"/>
        <w:bottom w:val="none" w:sz="0" w:space="0" w:color="auto"/>
        <w:right w:val="none" w:sz="0" w:space="0" w:color="auto"/>
      </w:divBdr>
      <w:divsChild>
        <w:div w:id="389378786">
          <w:marLeft w:val="0"/>
          <w:marRight w:val="0"/>
          <w:marTop w:val="0"/>
          <w:marBottom w:val="150"/>
          <w:divBdr>
            <w:top w:val="none" w:sz="0" w:space="0" w:color="auto"/>
            <w:left w:val="none" w:sz="0" w:space="0" w:color="auto"/>
            <w:bottom w:val="none" w:sz="0" w:space="0" w:color="auto"/>
            <w:right w:val="none" w:sz="0" w:space="0" w:color="auto"/>
          </w:divBdr>
          <w:divsChild>
            <w:div w:id="203843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6266684">
      <w:bodyDiv w:val="1"/>
      <w:marLeft w:val="0"/>
      <w:marRight w:val="0"/>
      <w:marTop w:val="0"/>
      <w:marBottom w:val="0"/>
      <w:divBdr>
        <w:top w:val="none" w:sz="0" w:space="0" w:color="auto"/>
        <w:left w:val="none" w:sz="0" w:space="0" w:color="auto"/>
        <w:bottom w:val="none" w:sz="0" w:space="0" w:color="auto"/>
        <w:right w:val="none" w:sz="0" w:space="0" w:color="auto"/>
      </w:divBdr>
      <w:divsChild>
        <w:div w:id="939407428">
          <w:marLeft w:val="0"/>
          <w:marRight w:val="0"/>
          <w:marTop w:val="0"/>
          <w:marBottom w:val="150"/>
          <w:divBdr>
            <w:top w:val="none" w:sz="0" w:space="0" w:color="auto"/>
            <w:left w:val="none" w:sz="0" w:space="0" w:color="auto"/>
            <w:bottom w:val="none" w:sz="0" w:space="0" w:color="auto"/>
            <w:right w:val="none" w:sz="0" w:space="0" w:color="auto"/>
          </w:divBdr>
          <w:divsChild>
            <w:div w:id="39270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t.bashkortosta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lavarb.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trud.go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ossluzhba.gov.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2F8328-BB19-4BE2-B66E-0287E0605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867</Words>
  <Characters>4945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5801</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Рустик</dc:creator>
  <cp:lastModifiedBy>Рахматуллина Юлия Айратовна</cp:lastModifiedBy>
  <cp:revision>3</cp:revision>
  <cp:lastPrinted>2023-09-21T13:24:00Z</cp:lastPrinted>
  <dcterms:created xsi:type="dcterms:W3CDTF">2025-09-12T14:58:00Z</dcterms:created>
  <dcterms:modified xsi:type="dcterms:W3CDTF">2025-09-13T07:09:00Z</dcterms:modified>
</cp:coreProperties>
</file>